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504" w:rsidRPr="00BF1504" w:rsidRDefault="00BF1504" w:rsidP="00E81D12">
      <w:pPr>
        <w:contextualSpacing/>
        <w:jc w:val="center"/>
        <w:rPr>
          <w:rFonts w:ascii="Simplified Arabic" w:hAnsi="Simplified Arabic" w:cs="Simplified Arabic"/>
          <w:b/>
          <w:bCs/>
          <w:sz w:val="28"/>
          <w:szCs w:val="28"/>
          <w:rtl/>
          <w:lang w:bidi="ar-JO"/>
        </w:rPr>
      </w:pPr>
      <w:r w:rsidRPr="00BF1504">
        <w:rPr>
          <w:rFonts w:ascii="Simplified Arabic" w:hAnsi="Simplified Arabic" w:cs="Simplified Arabic"/>
          <w:b/>
          <w:bCs/>
          <w:sz w:val="28"/>
          <w:szCs w:val="28"/>
          <w:rtl/>
          <w:lang w:bidi="ar-JO"/>
        </w:rPr>
        <w:t>مُدوَّنة قواعد سُلوك أعضاء الهيئة التدريسيَّة في جامعة ال البيت</w:t>
      </w:r>
    </w:p>
    <w:p w:rsidR="00BF1504" w:rsidRPr="00BF1504" w:rsidRDefault="00BF1504" w:rsidP="00E81D12">
      <w:pPr>
        <w:contextualSpacing/>
        <w:jc w:val="center"/>
        <w:rPr>
          <w:rFonts w:ascii="Simplified Arabic" w:hAnsi="Simplified Arabic" w:cs="Simplified Arabic"/>
          <w:b/>
          <w:bCs/>
          <w:sz w:val="28"/>
          <w:szCs w:val="28"/>
          <w:rtl/>
          <w:lang w:bidi="ar-JO"/>
        </w:rPr>
      </w:pPr>
      <w:r w:rsidRPr="00BF1504">
        <w:rPr>
          <w:rFonts w:ascii="Simplified Arabic" w:hAnsi="Simplified Arabic" w:cs="Simplified Arabic"/>
          <w:b/>
          <w:bCs/>
          <w:sz w:val="28"/>
          <w:szCs w:val="28"/>
          <w:rtl/>
          <w:lang w:bidi="ar-JO"/>
        </w:rPr>
        <w:t>صادرة عن مجلس العُمداء بموجب قراره رقم  (41/2021/2022) تاريخ 30/9/2021</w:t>
      </w:r>
    </w:p>
    <w:p w:rsidR="00BF1504" w:rsidRPr="00BF1504" w:rsidRDefault="00BF1504" w:rsidP="00E81D12">
      <w:pPr>
        <w:pBdr>
          <w:bottom w:val="single" w:sz="4" w:space="1" w:color="auto"/>
        </w:pBdr>
        <w:contextualSpacing/>
        <w:jc w:val="center"/>
        <w:rPr>
          <w:rFonts w:ascii="Simplified Arabic" w:hAnsi="Simplified Arabic" w:cs="Simplified Arabic"/>
          <w:b/>
          <w:bCs/>
          <w:sz w:val="28"/>
          <w:szCs w:val="28"/>
          <w:rtl/>
          <w:lang w:bidi="ar-JO"/>
        </w:rPr>
      </w:pPr>
      <w:r w:rsidRPr="00BF1504">
        <w:rPr>
          <w:rFonts w:ascii="Simplified Arabic" w:hAnsi="Simplified Arabic" w:cs="Simplified Arabic"/>
          <w:b/>
          <w:bCs/>
          <w:sz w:val="28"/>
          <w:szCs w:val="28"/>
          <w:rtl/>
          <w:lang w:bidi="ar-JO"/>
        </w:rPr>
        <w:t>بالاستناد للمادَّة (16/ب/12) من قانون الجامعات الأُردنيَّة رقم (18) لسنة 2019 (المعدل)</w:t>
      </w:r>
    </w:p>
    <w:p w:rsidR="00BF1504" w:rsidRPr="00BF1504" w:rsidRDefault="00BF1504" w:rsidP="00E81D12">
      <w:pPr>
        <w:spacing w:before="120"/>
        <w:ind w:left="1076" w:hanging="1076"/>
        <w:jc w:val="both"/>
        <w:rPr>
          <w:rFonts w:ascii="Simplified Arabic" w:hAnsi="Simplified Arabic" w:cs="Simplified Arabic"/>
          <w:sz w:val="28"/>
          <w:szCs w:val="28"/>
          <w:rtl/>
          <w:lang w:bidi="ar-JO"/>
        </w:rPr>
      </w:pPr>
      <w:r w:rsidRPr="00BF1504">
        <w:rPr>
          <w:rFonts w:ascii="Simplified Arabic" w:hAnsi="Simplified Arabic" w:cs="Simplified Arabic"/>
          <w:b/>
          <w:bCs/>
          <w:sz w:val="28"/>
          <w:szCs w:val="28"/>
          <w:rtl/>
          <w:lang w:bidi="ar-JO"/>
        </w:rPr>
        <w:t>المادَّة (1):</w:t>
      </w:r>
      <w:r w:rsidRPr="00BF1504">
        <w:rPr>
          <w:rFonts w:ascii="Simplified Arabic" w:hAnsi="Simplified Arabic" w:cs="Simplified Arabic"/>
          <w:sz w:val="28"/>
          <w:szCs w:val="28"/>
          <w:rtl/>
          <w:lang w:bidi="ar-JO"/>
        </w:rPr>
        <w:t xml:space="preserve"> تُسمَّى هذه المُدوَّنة (مُدوَّنة قواعد سُلوك أعضاء الهيئة التدريسيَّة في جامعة ال البيت)، ويُعمل بها اعتباراً من تاريخ إصدارها.</w:t>
      </w:r>
    </w:p>
    <w:p w:rsidR="00BF1504" w:rsidRPr="00BF1504" w:rsidRDefault="00BF1504" w:rsidP="00E81D12">
      <w:pPr>
        <w:spacing w:before="120"/>
        <w:ind w:left="1076" w:hanging="1076"/>
        <w:jc w:val="both"/>
        <w:rPr>
          <w:rFonts w:ascii="Simplified Arabic" w:hAnsi="Simplified Arabic" w:cs="Simplified Arabic"/>
          <w:sz w:val="28"/>
          <w:szCs w:val="28"/>
          <w:rtl/>
        </w:rPr>
      </w:pPr>
      <w:r w:rsidRPr="00BF1504">
        <w:rPr>
          <w:rFonts w:ascii="Simplified Arabic" w:hAnsi="Simplified Arabic" w:cs="Simplified Arabic"/>
          <w:b/>
          <w:bCs/>
          <w:sz w:val="28"/>
          <w:szCs w:val="28"/>
          <w:rtl/>
        </w:rPr>
        <w:t>المادَّة (2):</w:t>
      </w:r>
      <w:r w:rsidRPr="00BF1504">
        <w:rPr>
          <w:rFonts w:ascii="Simplified Arabic" w:hAnsi="Simplified Arabic" w:cs="Simplified Arabic"/>
          <w:sz w:val="28"/>
          <w:szCs w:val="28"/>
        </w:rPr>
        <w:t xml:space="preserve"> </w:t>
      </w:r>
      <w:r w:rsidRPr="00BF1504">
        <w:rPr>
          <w:rFonts w:ascii="Simplified Arabic" w:hAnsi="Simplified Arabic" w:cs="Simplified Arabic"/>
          <w:sz w:val="28"/>
          <w:szCs w:val="28"/>
          <w:rtl/>
        </w:rPr>
        <w:t xml:space="preserve">يكون للكلمات التالية حيثُما وردت في هذه </w:t>
      </w:r>
      <w:r w:rsidRPr="00BF1504">
        <w:rPr>
          <w:rFonts w:ascii="Simplified Arabic" w:hAnsi="Simplified Arabic" w:cs="Simplified Arabic"/>
          <w:sz w:val="28"/>
          <w:szCs w:val="28"/>
          <w:rtl/>
          <w:lang w:bidi="ar-JO"/>
        </w:rPr>
        <w:t xml:space="preserve">المُدوَّنة </w:t>
      </w:r>
      <w:r w:rsidRPr="00BF1504">
        <w:rPr>
          <w:rFonts w:ascii="Simplified Arabic" w:hAnsi="Simplified Arabic" w:cs="Simplified Arabic"/>
          <w:sz w:val="28"/>
          <w:szCs w:val="28"/>
          <w:rtl/>
        </w:rPr>
        <w:t>المعاني المُخصَّصة لها أدناه، ما لم تدُل القرينة على غير ذلك:-</w:t>
      </w:r>
    </w:p>
    <w:tbl>
      <w:tblPr>
        <w:bidiVisual/>
        <w:tblW w:w="0" w:type="auto"/>
        <w:tblInd w:w="1076" w:type="dxa"/>
        <w:tblLook w:val="04A0"/>
      </w:tblPr>
      <w:tblGrid>
        <w:gridCol w:w="2117"/>
        <w:gridCol w:w="4536"/>
      </w:tblGrid>
      <w:tr w:rsidR="00BF1504" w:rsidRPr="00BF1504" w:rsidTr="00D152A9">
        <w:tc>
          <w:tcPr>
            <w:tcW w:w="2117" w:type="dxa"/>
          </w:tcPr>
          <w:p w:rsidR="00BF1504" w:rsidRPr="00BF1504" w:rsidRDefault="00BF1504" w:rsidP="00E81D12">
            <w:pPr>
              <w:spacing w:before="120"/>
              <w:jc w:val="both"/>
              <w:rPr>
                <w:rFonts w:ascii="Simplified Arabic" w:hAnsi="Simplified Arabic" w:cs="Simplified Arabic"/>
                <w:b/>
                <w:bCs/>
                <w:sz w:val="28"/>
                <w:szCs w:val="28"/>
                <w:rtl/>
                <w:lang w:bidi="ar-JO"/>
              </w:rPr>
            </w:pPr>
            <w:r w:rsidRPr="00BF1504">
              <w:rPr>
                <w:rFonts w:ascii="Simplified Arabic" w:hAnsi="Simplified Arabic" w:cs="Simplified Arabic"/>
                <w:b/>
                <w:bCs/>
                <w:sz w:val="28"/>
                <w:szCs w:val="28"/>
                <w:rtl/>
              </w:rPr>
              <w:t>الجــــــــــــــــــــامعة:</w:t>
            </w:r>
          </w:p>
        </w:tc>
        <w:tc>
          <w:tcPr>
            <w:tcW w:w="4536" w:type="dxa"/>
          </w:tcPr>
          <w:p w:rsidR="00BF1504" w:rsidRPr="00BF1504" w:rsidRDefault="00BF1504" w:rsidP="00E81D12">
            <w:pPr>
              <w:spacing w:before="120"/>
              <w:jc w:val="both"/>
              <w:rPr>
                <w:rFonts w:ascii="Simplified Arabic" w:hAnsi="Simplified Arabic" w:cs="Simplified Arabic"/>
                <w:sz w:val="28"/>
                <w:szCs w:val="28"/>
                <w:rtl/>
              </w:rPr>
            </w:pPr>
            <w:r w:rsidRPr="00BF1504">
              <w:rPr>
                <w:rFonts w:ascii="Simplified Arabic" w:hAnsi="Simplified Arabic" w:cs="Simplified Arabic"/>
                <w:sz w:val="28"/>
                <w:szCs w:val="28"/>
                <w:rtl/>
              </w:rPr>
              <w:t>جامعة ال البيت.</w:t>
            </w:r>
          </w:p>
        </w:tc>
      </w:tr>
      <w:tr w:rsidR="00BF1504" w:rsidRPr="00BF1504" w:rsidTr="00D152A9">
        <w:tc>
          <w:tcPr>
            <w:tcW w:w="2117" w:type="dxa"/>
          </w:tcPr>
          <w:p w:rsidR="00BF1504" w:rsidRPr="00BF1504" w:rsidRDefault="00BF1504" w:rsidP="00E81D12">
            <w:pPr>
              <w:jc w:val="both"/>
              <w:rPr>
                <w:rFonts w:ascii="Simplified Arabic" w:hAnsi="Simplified Arabic" w:cs="Simplified Arabic"/>
                <w:b/>
                <w:bCs/>
                <w:sz w:val="28"/>
                <w:szCs w:val="28"/>
                <w:rtl/>
                <w:lang w:bidi="ar-JO"/>
              </w:rPr>
            </w:pPr>
            <w:r w:rsidRPr="00BF1504">
              <w:rPr>
                <w:rFonts w:ascii="Simplified Arabic" w:hAnsi="Simplified Arabic" w:cs="Simplified Arabic"/>
                <w:b/>
                <w:bCs/>
                <w:sz w:val="28"/>
                <w:szCs w:val="28"/>
                <w:rtl/>
              </w:rPr>
              <w:t>الرئيــــــــــــــــــــس:</w:t>
            </w:r>
          </w:p>
        </w:tc>
        <w:tc>
          <w:tcPr>
            <w:tcW w:w="4536" w:type="dxa"/>
          </w:tcPr>
          <w:p w:rsidR="00BF1504" w:rsidRPr="00BF1504" w:rsidRDefault="00BF1504" w:rsidP="00E81D12">
            <w:pPr>
              <w:jc w:val="both"/>
              <w:rPr>
                <w:rFonts w:ascii="Simplified Arabic" w:hAnsi="Simplified Arabic" w:cs="Simplified Arabic"/>
                <w:sz w:val="28"/>
                <w:szCs w:val="28"/>
                <w:rtl/>
                <w:lang w:bidi="ar-JO"/>
              </w:rPr>
            </w:pPr>
            <w:r w:rsidRPr="00BF1504">
              <w:rPr>
                <w:rFonts w:ascii="Simplified Arabic" w:hAnsi="Simplified Arabic" w:cs="Simplified Arabic"/>
                <w:sz w:val="28"/>
                <w:szCs w:val="28"/>
                <w:rtl/>
              </w:rPr>
              <w:t>رئيس الجامعة.</w:t>
            </w:r>
          </w:p>
        </w:tc>
      </w:tr>
      <w:tr w:rsidR="00BF1504" w:rsidRPr="00BF1504" w:rsidTr="00D152A9">
        <w:tc>
          <w:tcPr>
            <w:tcW w:w="2117" w:type="dxa"/>
          </w:tcPr>
          <w:p w:rsidR="00BF1504" w:rsidRPr="00BF1504" w:rsidRDefault="00BF1504" w:rsidP="00E81D12">
            <w:pPr>
              <w:jc w:val="both"/>
              <w:rPr>
                <w:rFonts w:ascii="Simplified Arabic" w:hAnsi="Simplified Arabic" w:cs="Simplified Arabic"/>
                <w:b/>
                <w:bCs/>
                <w:sz w:val="28"/>
                <w:szCs w:val="28"/>
                <w:rtl/>
                <w:lang w:bidi="ar-JO"/>
              </w:rPr>
            </w:pPr>
            <w:r w:rsidRPr="00BF1504">
              <w:rPr>
                <w:rFonts w:ascii="Simplified Arabic" w:hAnsi="Simplified Arabic" w:cs="Simplified Arabic"/>
                <w:b/>
                <w:bCs/>
                <w:sz w:val="28"/>
                <w:szCs w:val="28"/>
                <w:rtl/>
              </w:rPr>
              <w:t>عضو هيئة التدريس:</w:t>
            </w:r>
          </w:p>
        </w:tc>
        <w:tc>
          <w:tcPr>
            <w:tcW w:w="4536" w:type="dxa"/>
          </w:tcPr>
          <w:p w:rsidR="00BF1504" w:rsidRPr="00BF1504" w:rsidRDefault="00BF1504" w:rsidP="00E81D12">
            <w:pPr>
              <w:jc w:val="both"/>
              <w:rPr>
                <w:rFonts w:ascii="Simplified Arabic" w:hAnsi="Simplified Arabic" w:cs="Simplified Arabic"/>
                <w:sz w:val="28"/>
                <w:szCs w:val="28"/>
                <w:rtl/>
              </w:rPr>
            </w:pPr>
            <w:r w:rsidRPr="00BF1504">
              <w:rPr>
                <w:rFonts w:ascii="Simplified Arabic" w:hAnsi="Simplified Arabic" w:cs="Simplified Arabic"/>
                <w:sz w:val="28"/>
                <w:szCs w:val="28"/>
                <w:rtl/>
              </w:rPr>
              <w:t>عضو هيئة التدريس في الجامعة والمُحاضرون المُتفرِّغون فيها.</w:t>
            </w:r>
          </w:p>
        </w:tc>
      </w:tr>
    </w:tbl>
    <w:p w:rsidR="00BF1504" w:rsidRPr="00BF1504" w:rsidRDefault="00BF1504" w:rsidP="00E81D12">
      <w:pPr>
        <w:spacing w:before="120"/>
        <w:jc w:val="both"/>
        <w:rPr>
          <w:rFonts w:ascii="Simplified Arabic" w:hAnsi="Simplified Arabic" w:cs="Simplified Arabic"/>
          <w:b/>
          <w:bCs/>
          <w:sz w:val="28"/>
          <w:szCs w:val="28"/>
          <w:rtl/>
        </w:rPr>
      </w:pPr>
      <w:r w:rsidRPr="00BF1504">
        <w:rPr>
          <w:rFonts w:ascii="Simplified Arabic" w:hAnsi="Simplified Arabic" w:cs="Simplified Arabic"/>
          <w:b/>
          <w:bCs/>
          <w:sz w:val="28"/>
          <w:szCs w:val="28"/>
          <w:rtl/>
        </w:rPr>
        <w:t xml:space="preserve">المادَّة (3): </w:t>
      </w:r>
    </w:p>
    <w:p w:rsidR="00BF1504" w:rsidRPr="00BF1504" w:rsidRDefault="00BF1504" w:rsidP="00C577E3">
      <w:pPr>
        <w:pStyle w:val="ListParagraph"/>
        <w:numPr>
          <w:ilvl w:val="0"/>
          <w:numId w:val="1"/>
        </w:numPr>
        <w:ind w:left="1360"/>
        <w:jc w:val="both"/>
        <w:rPr>
          <w:rFonts w:ascii="Simplified Arabic" w:hAnsi="Simplified Arabic" w:cs="Simplified Arabic"/>
          <w:sz w:val="28"/>
          <w:szCs w:val="28"/>
          <w:rtl/>
        </w:rPr>
      </w:pPr>
      <w:r w:rsidRPr="00BF1504">
        <w:rPr>
          <w:rFonts w:ascii="Simplified Arabic" w:hAnsi="Simplified Arabic" w:cs="Simplified Arabic"/>
          <w:sz w:val="28"/>
          <w:szCs w:val="28"/>
          <w:rtl/>
        </w:rPr>
        <w:t xml:space="preserve">تسري أحكام هذه المُدوَّنة على جميع </w:t>
      </w:r>
      <w:r w:rsidRPr="00BF1504">
        <w:rPr>
          <w:rFonts w:ascii="Simplified Arabic" w:hAnsi="Simplified Arabic" w:cs="Simplified Arabic"/>
          <w:sz w:val="28"/>
          <w:szCs w:val="28"/>
          <w:rtl/>
          <w:lang w:bidi="ar-JO"/>
        </w:rPr>
        <w:t>أعضاء هيئة التدريس في الجامعة</w:t>
      </w:r>
      <w:r w:rsidRPr="00BF1504">
        <w:rPr>
          <w:rFonts w:ascii="Simplified Arabic" w:hAnsi="Simplified Arabic" w:cs="Simplified Arabic"/>
          <w:sz w:val="28"/>
          <w:szCs w:val="28"/>
          <w:rtl/>
        </w:rPr>
        <w:t>.</w:t>
      </w:r>
    </w:p>
    <w:p w:rsidR="00BF1504" w:rsidRPr="00BF1504" w:rsidRDefault="00BF1504" w:rsidP="00C577E3">
      <w:pPr>
        <w:pStyle w:val="ListParagraph"/>
        <w:numPr>
          <w:ilvl w:val="0"/>
          <w:numId w:val="1"/>
        </w:numPr>
        <w:ind w:left="1360"/>
        <w:jc w:val="both"/>
        <w:rPr>
          <w:rFonts w:ascii="Simplified Arabic" w:hAnsi="Simplified Arabic" w:cs="Simplified Arabic"/>
          <w:sz w:val="28"/>
          <w:szCs w:val="28"/>
          <w:rtl/>
        </w:rPr>
      </w:pPr>
      <w:r w:rsidRPr="00BF1504">
        <w:rPr>
          <w:rFonts w:ascii="Simplified Arabic" w:hAnsi="Simplified Arabic" w:cs="Simplified Arabic"/>
          <w:sz w:val="28"/>
          <w:szCs w:val="28"/>
          <w:rtl/>
        </w:rPr>
        <w:t>يجب على كل عضو هيئة تدريس توقيع وثيقة يتعهَّد بموجبها بالالتزام بما ورد في هذه المُدوَّنة، وتحفظ نُسخة من هذه الوثيقة في ملفه الوظيفي في دائرة الموارد البشريَّة في الجامعة.</w:t>
      </w:r>
    </w:p>
    <w:p w:rsidR="00BF1504" w:rsidRPr="00BF1504" w:rsidRDefault="00BF1504" w:rsidP="00C577E3">
      <w:pPr>
        <w:pStyle w:val="ListParagraph"/>
        <w:numPr>
          <w:ilvl w:val="0"/>
          <w:numId w:val="1"/>
        </w:numPr>
        <w:ind w:left="1360"/>
        <w:jc w:val="both"/>
        <w:rPr>
          <w:rFonts w:ascii="Simplified Arabic" w:hAnsi="Simplified Arabic" w:cs="Simplified Arabic"/>
          <w:sz w:val="28"/>
          <w:szCs w:val="28"/>
          <w:rtl/>
        </w:rPr>
      </w:pPr>
      <w:r w:rsidRPr="00BF1504">
        <w:rPr>
          <w:rFonts w:ascii="Simplified Arabic" w:hAnsi="Simplified Arabic" w:cs="Simplified Arabic"/>
          <w:sz w:val="28"/>
          <w:szCs w:val="28"/>
          <w:rtl/>
          <w:lang w:bidi="ar-JO"/>
        </w:rPr>
        <w:t>ت</w:t>
      </w:r>
      <w:r w:rsidRPr="00BF1504">
        <w:rPr>
          <w:rFonts w:ascii="Simplified Arabic" w:hAnsi="Simplified Arabic" w:cs="Simplified Arabic"/>
          <w:sz w:val="28"/>
          <w:szCs w:val="28"/>
          <w:rtl/>
        </w:rPr>
        <w:t xml:space="preserve">رتكز هذه المُدوَّنة على القِيَم والمبادئ التالية: العدالة، والنزاهة المهنيَّة، والحياديَّة، </w:t>
      </w:r>
      <w:r w:rsidRPr="00BF1504">
        <w:rPr>
          <w:rFonts w:ascii="Simplified Arabic" w:hAnsi="Simplified Arabic" w:cs="Simplified Arabic"/>
          <w:sz w:val="28"/>
          <w:szCs w:val="28"/>
          <w:rtl/>
          <w:lang w:bidi="ar-JO"/>
        </w:rPr>
        <w:t xml:space="preserve">المصداقية </w:t>
      </w:r>
      <w:r w:rsidRPr="00BF1504">
        <w:rPr>
          <w:rFonts w:ascii="Simplified Arabic" w:hAnsi="Simplified Arabic" w:cs="Simplified Arabic"/>
          <w:sz w:val="28"/>
          <w:szCs w:val="28"/>
          <w:rtl/>
        </w:rPr>
        <w:t>والانتماء للجامعة، والحرص على تحقيق رسالتها وأهدافها، وتحمُّل المسؤوليَّة، والالتزام بالتشريعات التي تحكُم عمل عضو هيئة التدريس في الجامعة.</w:t>
      </w:r>
    </w:p>
    <w:p w:rsidR="00BF1504" w:rsidRPr="00BF1504" w:rsidRDefault="00BF1504" w:rsidP="00C577E3">
      <w:pPr>
        <w:pStyle w:val="ListParagraph"/>
        <w:numPr>
          <w:ilvl w:val="0"/>
          <w:numId w:val="1"/>
        </w:numPr>
        <w:ind w:left="1360"/>
        <w:jc w:val="both"/>
        <w:rPr>
          <w:rFonts w:ascii="Simplified Arabic" w:hAnsi="Simplified Arabic" w:cs="Simplified Arabic"/>
          <w:sz w:val="28"/>
          <w:szCs w:val="28"/>
          <w:lang w:bidi="ar-JO"/>
        </w:rPr>
      </w:pPr>
      <w:r w:rsidRPr="00BF1504">
        <w:rPr>
          <w:rFonts w:ascii="Simplified Arabic" w:hAnsi="Simplified Arabic" w:cs="Simplified Arabic"/>
          <w:sz w:val="28"/>
          <w:szCs w:val="28"/>
          <w:rtl/>
        </w:rPr>
        <w:t>يُعرِّض عضو هيئة التدريس نفسه للمُساءلة القانونية والعقوبات وفقاً لأحكام نظام</w:t>
      </w:r>
      <w:r w:rsidRPr="00BF1504">
        <w:rPr>
          <w:rFonts w:ascii="Simplified Arabic" w:hAnsi="Simplified Arabic" w:cs="Simplified Arabic"/>
          <w:sz w:val="28"/>
          <w:szCs w:val="28"/>
          <w:rtl/>
          <w:lang w:bidi="ar-JO"/>
        </w:rPr>
        <w:t xml:space="preserve"> الهيئة التدريسيَّة ساري المفعول في الجامعة </w:t>
      </w:r>
      <w:r w:rsidRPr="00BF1504">
        <w:rPr>
          <w:rFonts w:ascii="Simplified Arabic" w:hAnsi="Simplified Arabic" w:cs="Simplified Arabic"/>
          <w:sz w:val="28"/>
          <w:szCs w:val="28"/>
          <w:rtl/>
        </w:rPr>
        <w:t>في حال مُخالفة أحكام هذه المُدوَّنة</w:t>
      </w:r>
      <w:r w:rsidRPr="00BF1504">
        <w:rPr>
          <w:rFonts w:ascii="Simplified Arabic" w:hAnsi="Simplified Arabic" w:cs="Simplified Arabic"/>
          <w:sz w:val="28"/>
          <w:szCs w:val="28"/>
          <w:rtl/>
          <w:lang w:bidi="ar-JO"/>
        </w:rPr>
        <w:t>.</w:t>
      </w:r>
    </w:p>
    <w:p w:rsidR="00BF1504" w:rsidRPr="00BF1504" w:rsidRDefault="00BF1504" w:rsidP="00E81D12">
      <w:pPr>
        <w:pStyle w:val="ListParagraph"/>
        <w:ind w:left="1360"/>
        <w:jc w:val="both"/>
        <w:rPr>
          <w:rFonts w:ascii="Simplified Arabic" w:hAnsi="Simplified Arabic" w:cs="Simplified Arabic"/>
          <w:sz w:val="28"/>
          <w:szCs w:val="28"/>
          <w:rtl/>
          <w:lang w:bidi="ar-JO"/>
        </w:rPr>
      </w:pPr>
    </w:p>
    <w:p w:rsidR="00BF1504" w:rsidRPr="00BF1504" w:rsidRDefault="00BF1504" w:rsidP="00E81D12">
      <w:pPr>
        <w:spacing w:before="120"/>
        <w:ind w:left="1076" w:hanging="1076"/>
        <w:jc w:val="both"/>
        <w:rPr>
          <w:rFonts w:ascii="Simplified Arabic" w:hAnsi="Simplified Arabic" w:cs="Simplified Arabic"/>
          <w:sz w:val="28"/>
          <w:szCs w:val="28"/>
          <w:rtl/>
        </w:rPr>
      </w:pPr>
      <w:r w:rsidRPr="00BF1504">
        <w:rPr>
          <w:rFonts w:ascii="Simplified Arabic" w:hAnsi="Simplified Arabic" w:cs="Simplified Arabic"/>
          <w:b/>
          <w:bCs/>
          <w:sz w:val="28"/>
          <w:szCs w:val="28"/>
          <w:rtl/>
        </w:rPr>
        <w:lastRenderedPageBreak/>
        <w:t>المادَّة (4):</w:t>
      </w:r>
      <w:r w:rsidRPr="00BF1504">
        <w:rPr>
          <w:rFonts w:ascii="Simplified Arabic" w:hAnsi="Simplified Arabic" w:cs="Simplified Arabic"/>
          <w:sz w:val="28"/>
          <w:szCs w:val="28"/>
          <w:rtl/>
        </w:rPr>
        <w:t xml:space="preserve"> تهدف هذه المُدوَّنة إلى إرساء معايير أخلاقيَّة وقواعد ومبادئ أساسيَّة لأخلاقيَّات عضو هيئة التدريس في الجامعة وتعزيز الالتزام بها، وترسيخ أُسس المُمارسات الأخلاقيَّة والحاكميَّة الرشيدة، وذلك من خلال توعية أعضاء هيئة التدريس وتوجيههم نحو الأخلاقيَّات الوظيفيَّة السليمة وأُطر الانضباط الذاتي التي تحكُم سير العمل في الجامعة بما ينسجم مع التشريعات سارية المفعول وذلك من خلال بيان واجباتهم ومسؤوليَّاتهم الوظيفيَّة.</w:t>
      </w:r>
    </w:p>
    <w:p w:rsidR="00BF1504" w:rsidRPr="00BF1504" w:rsidRDefault="00BF1504" w:rsidP="00E81D12">
      <w:pPr>
        <w:spacing w:before="120"/>
        <w:ind w:left="1076" w:hanging="1076"/>
        <w:jc w:val="both"/>
        <w:rPr>
          <w:rFonts w:ascii="Simplified Arabic" w:hAnsi="Simplified Arabic" w:cs="Simplified Arabic"/>
          <w:sz w:val="28"/>
          <w:szCs w:val="28"/>
          <w:rtl/>
        </w:rPr>
      </w:pPr>
    </w:p>
    <w:p w:rsidR="00BF1504" w:rsidRPr="00BF1504" w:rsidRDefault="00BF1504" w:rsidP="00E81D12">
      <w:pPr>
        <w:spacing w:before="120"/>
        <w:jc w:val="both"/>
        <w:rPr>
          <w:rFonts w:ascii="Simplified Arabic" w:hAnsi="Simplified Arabic" w:cs="Simplified Arabic"/>
          <w:sz w:val="28"/>
          <w:szCs w:val="28"/>
          <w:rtl/>
        </w:rPr>
      </w:pPr>
      <w:r w:rsidRPr="00BF1504">
        <w:rPr>
          <w:rFonts w:ascii="Simplified Arabic" w:hAnsi="Simplified Arabic" w:cs="Simplified Arabic"/>
          <w:b/>
          <w:bCs/>
          <w:sz w:val="28"/>
          <w:szCs w:val="28"/>
          <w:rtl/>
        </w:rPr>
        <w:t>المادَّة (5):</w:t>
      </w:r>
      <w:r w:rsidRPr="00BF1504">
        <w:rPr>
          <w:rFonts w:ascii="Simplified Arabic" w:hAnsi="Simplified Arabic" w:cs="Simplified Arabic"/>
          <w:sz w:val="28"/>
          <w:szCs w:val="28"/>
          <w:rtl/>
        </w:rPr>
        <w:t xml:space="preserve"> تشمل واجبات عضو هيئة التدريس ما ورد في أنظمة الجامعة وتعليماتها, ومنها:</w:t>
      </w:r>
    </w:p>
    <w:p w:rsidR="00BF1504" w:rsidRPr="00BF1504" w:rsidRDefault="00BF1504" w:rsidP="00C577E3">
      <w:pPr>
        <w:pStyle w:val="ListParagraph"/>
        <w:numPr>
          <w:ilvl w:val="0"/>
          <w:numId w:val="2"/>
        </w:numPr>
        <w:ind w:left="1360"/>
        <w:jc w:val="both"/>
        <w:rPr>
          <w:rFonts w:ascii="Simplified Arabic" w:hAnsi="Simplified Arabic" w:cs="Simplified Arabic"/>
          <w:sz w:val="28"/>
          <w:szCs w:val="28"/>
          <w:rtl/>
        </w:rPr>
      </w:pPr>
      <w:r w:rsidRPr="00BF1504">
        <w:rPr>
          <w:rFonts w:ascii="Simplified Arabic" w:hAnsi="Simplified Arabic" w:cs="Simplified Arabic"/>
          <w:sz w:val="28"/>
          <w:szCs w:val="28"/>
          <w:rtl/>
        </w:rPr>
        <w:t>تأدية القَسَم الخاص بأعضاء هيئة التدريس أمام الرئيس قبل البدء في العمل في الجامعة.</w:t>
      </w:r>
    </w:p>
    <w:p w:rsidR="00BF1504" w:rsidRPr="00BF1504" w:rsidRDefault="00BF1504" w:rsidP="00C577E3">
      <w:pPr>
        <w:pStyle w:val="ListParagraph"/>
        <w:numPr>
          <w:ilvl w:val="0"/>
          <w:numId w:val="2"/>
        </w:numPr>
        <w:ind w:left="1360"/>
        <w:jc w:val="both"/>
        <w:rPr>
          <w:rFonts w:ascii="Simplified Arabic" w:hAnsi="Simplified Arabic" w:cs="Simplified Arabic"/>
          <w:sz w:val="28"/>
          <w:szCs w:val="28"/>
          <w:rtl/>
        </w:rPr>
      </w:pPr>
      <w:r w:rsidRPr="00BF1504">
        <w:rPr>
          <w:rFonts w:ascii="Simplified Arabic" w:hAnsi="Simplified Arabic" w:cs="Simplified Arabic"/>
          <w:sz w:val="28"/>
          <w:szCs w:val="28"/>
          <w:rtl/>
        </w:rPr>
        <w:t>أداء واجبات وظيفته ومهامها الموكلة إليه بنشاط مُتوخيَّاً الأمانة والنزاهة والدقَّة والمهنيَّة والتجرُّد، وأن يعمل على خدمة أهداف الجامعة وغاياتها وتحقيق مصالحها.</w:t>
      </w:r>
    </w:p>
    <w:p w:rsidR="00BF1504" w:rsidRPr="00BF1504" w:rsidRDefault="00BF1504" w:rsidP="00C577E3">
      <w:pPr>
        <w:pStyle w:val="ListParagraph"/>
        <w:numPr>
          <w:ilvl w:val="0"/>
          <w:numId w:val="2"/>
        </w:numPr>
        <w:ind w:left="1360"/>
        <w:jc w:val="both"/>
        <w:rPr>
          <w:rFonts w:ascii="Simplified Arabic" w:hAnsi="Simplified Arabic" w:cs="Simplified Arabic"/>
          <w:sz w:val="28"/>
          <w:szCs w:val="28"/>
          <w:rtl/>
        </w:rPr>
      </w:pPr>
      <w:r w:rsidRPr="00BF1504">
        <w:rPr>
          <w:rFonts w:ascii="Simplified Arabic" w:hAnsi="Simplified Arabic" w:cs="Simplified Arabic"/>
          <w:sz w:val="28"/>
          <w:szCs w:val="28"/>
          <w:rtl/>
        </w:rPr>
        <w:t>الإلمام بالقوانين والأنظمة والتعليمات التي تحكُم عمل الجامعة وتطبيقها بموضوعيَّة ودون أي تجاوزٍ أو إهمال.</w:t>
      </w:r>
    </w:p>
    <w:p w:rsidR="00BF1504" w:rsidRPr="00BF1504" w:rsidRDefault="00BF1504" w:rsidP="00C577E3">
      <w:pPr>
        <w:pStyle w:val="ListParagraph"/>
        <w:numPr>
          <w:ilvl w:val="0"/>
          <w:numId w:val="2"/>
        </w:numPr>
        <w:ind w:left="1360"/>
        <w:jc w:val="both"/>
        <w:rPr>
          <w:rFonts w:ascii="Simplified Arabic" w:hAnsi="Simplified Arabic" w:cs="Simplified Arabic"/>
          <w:sz w:val="28"/>
          <w:szCs w:val="28"/>
          <w:rtl/>
        </w:rPr>
      </w:pPr>
      <w:r w:rsidRPr="00BF1504">
        <w:rPr>
          <w:rFonts w:ascii="Simplified Arabic" w:hAnsi="Simplified Arabic" w:cs="Simplified Arabic"/>
          <w:sz w:val="28"/>
          <w:szCs w:val="28"/>
          <w:rtl/>
        </w:rPr>
        <w:t>تكريس أوقات الدوام الرسمي للقيام بمهام وواجبات وظيفته، وعدم القيام بأي نشاط يتعارض مع رسالة الجامعة وأهدافها.</w:t>
      </w:r>
    </w:p>
    <w:p w:rsidR="00BF1504" w:rsidRPr="00BF1504" w:rsidRDefault="00BF1504" w:rsidP="00C577E3">
      <w:pPr>
        <w:pStyle w:val="ListParagraph"/>
        <w:numPr>
          <w:ilvl w:val="0"/>
          <w:numId w:val="2"/>
        </w:numPr>
        <w:ind w:left="1360"/>
        <w:jc w:val="both"/>
        <w:rPr>
          <w:rFonts w:ascii="Simplified Arabic" w:hAnsi="Simplified Arabic" w:cs="Simplified Arabic"/>
          <w:sz w:val="28"/>
          <w:szCs w:val="28"/>
          <w:rtl/>
        </w:rPr>
      </w:pPr>
      <w:r w:rsidRPr="00BF1504">
        <w:rPr>
          <w:rFonts w:ascii="Simplified Arabic" w:hAnsi="Simplified Arabic" w:cs="Simplified Arabic"/>
          <w:sz w:val="28"/>
          <w:szCs w:val="28"/>
          <w:rtl/>
        </w:rPr>
        <w:t>السعي الدائم لتحسين أدائه وتطوير قُدراته المهنيَّة والاطلاع على آخر المُستجدات في مجال تخصُّصه، والقيام بتقديم المُقترحات التي من شأنها تحسين مُستوى الأداء في القسم الأكاديمي الذي ينتمي إليه.</w:t>
      </w:r>
    </w:p>
    <w:p w:rsidR="00BF1504" w:rsidRPr="00BF1504" w:rsidRDefault="00BF1504" w:rsidP="00C577E3">
      <w:pPr>
        <w:pStyle w:val="ListParagraph"/>
        <w:numPr>
          <w:ilvl w:val="0"/>
          <w:numId w:val="2"/>
        </w:numPr>
        <w:ind w:left="1360"/>
        <w:jc w:val="both"/>
        <w:rPr>
          <w:rFonts w:ascii="Simplified Arabic" w:hAnsi="Simplified Arabic" w:cs="Simplified Arabic"/>
          <w:sz w:val="28"/>
          <w:szCs w:val="28"/>
        </w:rPr>
      </w:pPr>
      <w:r w:rsidRPr="00BF1504">
        <w:rPr>
          <w:rFonts w:ascii="Simplified Arabic" w:hAnsi="Simplified Arabic" w:cs="Simplified Arabic"/>
          <w:sz w:val="28"/>
          <w:szCs w:val="28"/>
          <w:rtl/>
        </w:rPr>
        <w:t>الامتناع عن أي مُمارسات أو أعمال تنتهك الآداب والسلوك القويم.</w:t>
      </w:r>
    </w:p>
    <w:p w:rsidR="00BF1504" w:rsidRPr="00BF1504" w:rsidRDefault="00BF1504" w:rsidP="00C577E3">
      <w:pPr>
        <w:pStyle w:val="ListParagraph"/>
        <w:numPr>
          <w:ilvl w:val="0"/>
          <w:numId w:val="2"/>
        </w:numPr>
        <w:ind w:left="1360"/>
        <w:jc w:val="both"/>
        <w:rPr>
          <w:rFonts w:ascii="Simplified Arabic" w:hAnsi="Simplified Arabic" w:cs="Simplified Arabic"/>
          <w:sz w:val="28"/>
          <w:szCs w:val="28"/>
          <w:rtl/>
        </w:rPr>
      </w:pPr>
      <w:r w:rsidRPr="00BF1504">
        <w:rPr>
          <w:rFonts w:ascii="Simplified Arabic" w:hAnsi="Simplified Arabic" w:cs="Simplified Arabic"/>
          <w:sz w:val="28"/>
          <w:szCs w:val="28"/>
          <w:rtl/>
        </w:rPr>
        <w:t>الامتناع عن الإساءة إلى المُعتقدات الدينيَّة أو الآراء السياسيَّة للآخرين داخل الجامعة أو خارجها، أو التحريض على مثل هذه الإساءة.</w:t>
      </w:r>
    </w:p>
    <w:p w:rsidR="00BF1504" w:rsidRPr="00BF1504" w:rsidRDefault="00BF1504" w:rsidP="00C577E3">
      <w:pPr>
        <w:pStyle w:val="ListParagraph"/>
        <w:numPr>
          <w:ilvl w:val="0"/>
          <w:numId w:val="2"/>
        </w:numPr>
        <w:ind w:left="1360"/>
        <w:jc w:val="both"/>
        <w:rPr>
          <w:rFonts w:ascii="Simplified Arabic" w:hAnsi="Simplified Arabic" w:cs="Simplified Arabic"/>
          <w:sz w:val="28"/>
          <w:szCs w:val="28"/>
          <w:rtl/>
        </w:rPr>
      </w:pPr>
      <w:r w:rsidRPr="00BF1504">
        <w:rPr>
          <w:rFonts w:ascii="Simplified Arabic" w:hAnsi="Simplified Arabic" w:cs="Simplified Arabic"/>
          <w:sz w:val="28"/>
          <w:szCs w:val="28"/>
          <w:rtl/>
        </w:rPr>
        <w:t>توثيق الروابط بين الجامعة والجامعات والمؤسسات والهيئات والمعاهد العلميَّة الأخرى محليَّاً وعربيَّاً وعالميَّاً.</w:t>
      </w:r>
    </w:p>
    <w:p w:rsidR="00BF1504" w:rsidRPr="00BF1504" w:rsidRDefault="00BF1504" w:rsidP="00C577E3">
      <w:pPr>
        <w:pStyle w:val="ListParagraph"/>
        <w:numPr>
          <w:ilvl w:val="0"/>
          <w:numId w:val="2"/>
        </w:numPr>
        <w:ind w:left="1360"/>
        <w:jc w:val="both"/>
        <w:rPr>
          <w:rFonts w:ascii="Simplified Arabic" w:hAnsi="Simplified Arabic" w:cs="Simplified Arabic"/>
          <w:sz w:val="28"/>
          <w:szCs w:val="28"/>
          <w:rtl/>
        </w:rPr>
      </w:pPr>
      <w:r w:rsidRPr="00BF1504">
        <w:rPr>
          <w:rFonts w:ascii="Simplified Arabic" w:hAnsi="Simplified Arabic" w:cs="Simplified Arabic"/>
          <w:sz w:val="28"/>
          <w:szCs w:val="28"/>
          <w:rtl/>
        </w:rPr>
        <w:lastRenderedPageBreak/>
        <w:t>عدم الإضراب عن العمل أو تحريض الغير عليه، والالتزام بطرق التظلُّم القانونيَّة والشرعيَّة.</w:t>
      </w:r>
    </w:p>
    <w:p w:rsidR="00BF1504" w:rsidRPr="00BF1504" w:rsidRDefault="00BF1504" w:rsidP="00C577E3">
      <w:pPr>
        <w:pStyle w:val="ListParagraph"/>
        <w:numPr>
          <w:ilvl w:val="0"/>
          <w:numId w:val="2"/>
        </w:numPr>
        <w:ind w:left="1360"/>
        <w:jc w:val="both"/>
        <w:rPr>
          <w:rFonts w:ascii="Simplified Arabic" w:hAnsi="Simplified Arabic" w:cs="Simplified Arabic"/>
          <w:sz w:val="28"/>
          <w:szCs w:val="28"/>
        </w:rPr>
      </w:pPr>
      <w:r w:rsidRPr="00BF1504">
        <w:rPr>
          <w:rFonts w:ascii="Simplified Arabic" w:hAnsi="Simplified Arabic" w:cs="Simplified Arabic"/>
          <w:sz w:val="28"/>
          <w:szCs w:val="28"/>
          <w:rtl/>
        </w:rPr>
        <w:t>الإيفاء بجميع المُستحقَّات الماليَّة المُترتِّبة عليه للجامعة –إن وجدت– وِفقاً للتشريعات النافذة دون تأخير</w:t>
      </w:r>
      <w:r w:rsidRPr="00BF1504">
        <w:rPr>
          <w:rFonts w:ascii="Simplified Arabic" w:hAnsi="Simplified Arabic" w:cs="Simplified Arabic"/>
          <w:sz w:val="28"/>
          <w:szCs w:val="28"/>
        </w:rPr>
        <w:t>.</w:t>
      </w:r>
    </w:p>
    <w:p w:rsidR="00BF1504" w:rsidRPr="00BF1504" w:rsidRDefault="00BF1504" w:rsidP="00C577E3">
      <w:pPr>
        <w:pStyle w:val="ListParagraph"/>
        <w:numPr>
          <w:ilvl w:val="0"/>
          <w:numId w:val="2"/>
        </w:numPr>
        <w:ind w:left="1360"/>
        <w:jc w:val="both"/>
        <w:rPr>
          <w:rFonts w:ascii="Simplified Arabic" w:hAnsi="Simplified Arabic" w:cs="Simplified Arabic"/>
          <w:sz w:val="28"/>
          <w:szCs w:val="28"/>
        </w:rPr>
      </w:pPr>
      <w:r w:rsidRPr="00BF1504">
        <w:rPr>
          <w:rFonts w:ascii="Simplified Arabic" w:hAnsi="Simplified Arabic" w:cs="Simplified Arabic"/>
          <w:sz w:val="28"/>
          <w:szCs w:val="28"/>
          <w:rtl/>
        </w:rPr>
        <w:t>المُحافظة على مُستوى عالٍ من التمكُّن في تخصُّصه العلمي، مع التأكيد على صِحَّة مُحتوى المادَّة الدراسيَّة وحداثتها.</w:t>
      </w:r>
    </w:p>
    <w:p w:rsidR="00BF1504" w:rsidRPr="00BF1504" w:rsidRDefault="00BF1504" w:rsidP="00C577E3">
      <w:pPr>
        <w:pStyle w:val="ListParagraph"/>
        <w:numPr>
          <w:ilvl w:val="0"/>
          <w:numId w:val="2"/>
        </w:numPr>
        <w:ind w:left="1360"/>
        <w:jc w:val="both"/>
        <w:rPr>
          <w:rFonts w:ascii="Simplified Arabic" w:hAnsi="Simplified Arabic" w:cs="Simplified Arabic"/>
          <w:sz w:val="28"/>
          <w:szCs w:val="28"/>
        </w:rPr>
      </w:pPr>
      <w:r w:rsidRPr="00BF1504">
        <w:rPr>
          <w:rFonts w:ascii="Simplified Arabic" w:hAnsi="Simplified Arabic" w:cs="Simplified Arabic"/>
          <w:sz w:val="28"/>
          <w:szCs w:val="28"/>
          <w:rtl/>
        </w:rPr>
        <w:t>استخدام الطرائق والأنشطة التعليميَّة المُناسبة التي تضْمَن تحقيق أهداف المادَّة الدراسيَّة.</w:t>
      </w:r>
    </w:p>
    <w:p w:rsidR="00BF1504" w:rsidRPr="00BF1504" w:rsidRDefault="00BF1504" w:rsidP="00C577E3">
      <w:pPr>
        <w:pStyle w:val="ListParagraph"/>
        <w:numPr>
          <w:ilvl w:val="0"/>
          <w:numId w:val="2"/>
        </w:numPr>
        <w:ind w:left="1360"/>
        <w:jc w:val="both"/>
        <w:rPr>
          <w:rFonts w:ascii="Simplified Arabic" w:hAnsi="Simplified Arabic" w:cs="Simplified Arabic"/>
          <w:sz w:val="28"/>
          <w:szCs w:val="28"/>
        </w:rPr>
      </w:pPr>
      <w:r w:rsidRPr="00BF1504">
        <w:rPr>
          <w:rFonts w:ascii="Simplified Arabic" w:hAnsi="Simplified Arabic" w:cs="Simplified Arabic"/>
          <w:sz w:val="28"/>
          <w:szCs w:val="28"/>
          <w:rtl/>
        </w:rPr>
        <w:t>الإيجابيَّة والأمانة في تناول الموضوعات الدراسيَّة المُختلفة.</w:t>
      </w:r>
    </w:p>
    <w:p w:rsidR="00BF1504" w:rsidRPr="00BF1504" w:rsidRDefault="00BF1504" w:rsidP="00C577E3">
      <w:pPr>
        <w:pStyle w:val="ListParagraph"/>
        <w:numPr>
          <w:ilvl w:val="0"/>
          <w:numId w:val="2"/>
        </w:numPr>
        <w:ind w:left="1360"/>
        <w:jc w:val="both"/>
        <w:rPr>
          <w:rFonts w:ascii="Simplified Arabic" w:hAnsi="Simplified Arabic" w:cs="Simplified Arabic"/>
          <w:sz w:val="28"/>
          <w:szCs w:val="28"/>
        </w:rPr>
      </w:pPr>
      <w:r w:rsidRPr="00BF1504">
        <w:rPr>
          <w:rFonts w:ascii="Simplified Arabic" w:hAnsi="Simplified Arabic" w:cs="Simplified Arabic"/>
          <w:sz w:val="28"/>
          <w:szCs w:val="28"/>
          <w:rtl/>
        </w:rPr>
        <w:t>الحرص على تنمية التفكير العلمي والاستقلالي والإبداعي والمُبادرة الشخصيَّة وروح العمل الجماعي لدى الطلبة.</w:t>
      </w:r>
    </w:p>
    <w:p w:rsidR="00BF1504" w:rsidRPr="00BF1504" w:rsidRDefault="00BF1504" w:rsidP="00C577E3">
      <w:pPr>
        <w:pStyle w:val="ListParagraph"/>
        <w:numPr>
          <w:ilvl w:val="0"/>
          <w:numId w:val="2"/>
        </w:numPr>
        <w:ind w:left="1360"/>
        <w:jc w:val="both"/>
        <w:rPr>
          <w:rFonts w:ascii="Simplified Arabic" w:hAnsi="Simplified Arabic" w:cs="Simplified Arabic"/>
          <w:sz w:val="28"/>
          <w:szCs w:val="28"/>
        </w:rPr>
      </w:pPr>
      <w:r w:rsidRPr="00BF1504">
        <w:rPr>
          <w:rFonts w:ascii="Simplified Arabic" w:hAnsi="Simplified Arabic" w:cs="Simplified Arabic"/>
          <w:sz w:val="28"/>
          <w:szCs w:val="28"/>
          <w:rtl/>
        </w:rPr>
        <w:t>الالتزام بحضور المُحاضرات واللقاءات الأكاديميَّة المطلوبة دون تأخير، وإذا دعت الظروف للغياب أو التأخر عن المُحاضرات ، فعلى عضو هيئة التدريس تعويضها.</w:t>
      </w:r>
    </w:p>
    <w:p w:rsidR="00BF1504" w:rsidRPr="00BF1504" w:rsidRDefault="00BF1504" w:rsidP="00C577E3">
      <w:pPr>
        <w:pStyle w:val="ListParagraph"/>
        <w:numPr>
          <w:ilvl w:val="0"/>
          <w:numId w:val="2"/>
        </w:numPr>
        <w:ind w:left="1360"/>
        <w:jc w:val="both"/>
        <w:rPr>
          <w:rFonts w:ascii="Simplified Arabic" w:hAnsi="Simplified Arabic" w:cs="Simplified Arabic"/>
          <w:sz w:val="28"/>
          <w:szCs w:val="28"/>
        </w:rPr>
      </w:pPr>
      <w:r w:rsidRPr="00BF1504">
        <w:rPr>
          <w:rFonts w:ascii="Simplified Arabic" w:hAnsi="Simplified Arabic" w:cs="Simplified Arabic"/>
          <w:sz w:val="28"/>
          <w:szCs w:val="28"/>
          <w:rtl/>
        </w:rPr>
        <w:t>حُضور الفعاليَّات الأكاديميَّة وغير الأكاديميَّة كاحتفالات التخريج.</w:t>
      </w:r>
    </w:p>
    <w:p w:rsidR="00BF1504" w:rsidRPr="00BF1504" w:rsidRDefault="00BF1504" w:rsidP="00C577E3">
      <w:pPr>
        <w:pStyle w:val="ListParagraph"/>
        <w:numPr>
          <w:ilvl w:val="0"/>
          <w:numId w:val="2"/>
        </w:numPr>
        <w:ind w:left="1360"/>
        <w:jc w:val="both"/>
        <w:rPr>
          <w:rFonts w:ascii="Simplified Arabic" w:hAnsi="Simplified Arabic" w:cs="Simplified Arabic"/>
          <w:sz w:val="28"/>
          <w:szCs w:val="28"/>
        </w:rPr>
      </w:pPr>
      <w:r w:rsidRPr="00BF1504">
        <w:rPr>
          <w:rFonts w:ascii="Simplified Arabic" w:hAnsi="Simplified Arabic" w:cs="Simplified Arabic"/>
          <w:sz w:val="28"/>
          <w:szCs w:val="28"/>
          <w:rtl/>
        </w:rPr>
        <w:t>الالتزام بالساعات المكتبيَّة المُعلنة.</w:t>
      </w:r>
    </w:p>
    <w:p w:rsidR="00BF1504" w:rsidRPr="00BF1504" w:rsidRDefault="00BF1504" w:rsidP="00C577E3">
      <w:pPr>
        <w:pStyle w:val="ListParagraph"/>
        <w:numPr>
          <w:ilvl w:val="0"/>
          <w:numId w:val="2"/>
        </w:numPr>
        <w:ind w:left="1360"/>
        <w:jc w:val="both"/>
        <w:rPr>
          <w:rFonts w:ascii="Simplified Arabic" w:hAnsi="Simplified Arabic" w:cs="Simplified Arabic"/>
          <w:sz w:val="28"/>
          <w:szCs w:val="28"/>
        </w:rPr>
      </w:pPr>
      <w:r w:rsidRPr="00BF1504">
        <w:rPr>
          <w:rFonts w:ascii="Simplified Arabic" w:hAnsi="Simplified Arabic" w:cs="Simplified Arabic"/>
          <w:sz w:val="28"/>
          <w:szCs w:val="28"/>
          <w:rtl/>
        </w:rPr>
        <w:t>عدم استخدام أي وسائل الكترونية أو منصات التواصل الاجتماعي أو أي مواقع أخرى يتم من خلالها الإساءة للجامعة أو أي من العاملين فيها بشكل مباشر أو غير مباشر, كما يحظر توزيع المراسلات الرسمية داخل أو خارج الجامعة بصفتها وثائق محمية وتحت طائلة المسؤولية.</w:t>
      </w:r>
    </w:p>
    <w:p w:rsidR="00BF1504" w:rsidRPr="00BF1504" w:rsidRDefault="00BF1504" w:rsidP="00E81D12">
      <w:pPr>
        <w:pStyle w:val="ListParagraph"/>
        <w:ind w:left="1360"/>
        <w:jc w:val="both"/>
        <w:rPr>
          <w:rFonts w:ascii="Simplified Arabic" w:hAnsi="Simplified Arabic" w:cs="Simplified Arabic"/>
          <w:sz w:val="28"/>
          <w:szCs w:val="28"/>
        </w:rPr>
      </w:pPr>
    </w:p>
    <w:p w:rsidR="00BF1504" w:rsidRPr="00BF1504" w:rsidRDefault="00BF1504" w:rsidP="00E81D12">
      <w:pPr>
        <w:spacing w:before="120"/>
        <w:jc w:val="both"/>
        <w:rPr>
          <w:rFonts w:ascii="Simplified Arabic" w:hAnsi="Simplified Arabic" w:cs="Simplified Arabic"/>
          <w:sz w:val="28"/>
          <w:szCs w:val="28"/>
          <w:rtl/>
        </w:rPr>
      </w:pPr>
      <w:r w:rsidRPr="00BF1504">
        <w:rPr>
          <w:rFonts w:ascii="Simplified Arabic" w:hAnsi="Simplified Arabic" w:cs="Simplified Arabic"/>
          <w:b/>
          <w:bCs/>
          <w:sz w:val="28"/>
          <w:szCs w:val="28"/>
          <w:rtl/>
        </w:rPr>
        <w:t>المادَّة (6):</w:t>
      </w:r>
      <w:r w:rsidRPr="00BF1504">
        <w:rPr>
          <w:rFonts w:ascii="Simplified Arabic" w:hAnsi="Simplified Arabic" w:cs="Simplified Arabic"/>
          <w:sz w:val="28"/>
          <w:szCs w:val="28"/>
          <w:rtl/>
        </w:rPr>
        <w:t xml:space="preserve"> </w:t>
      </w:r>
      <w:r w:rsidRPr="00BF1504">
        <w:rPr>
          <w:rFonts w:ascii="Simplified Arabic" w:hAnsi="Simplified Arabic" w:cs="Simplified Arabic"/>
          <w:b/>
          <w:bCs/>
          <w:sz w:val="28"/>
          <w:szCs w:val="28"/>
          <w:rtl/>
        </w:rPr>
        <w:t>أخلاقيات</w:t>
      </w:r>
      <w:r w:rsidRPr="00BF1504">
        <w:rPr>
          <w:rFonts w:ascii="Simplified Arabic" w:hAnsi="Simplified Arabic" w:cs="Simplified Arabic"/>
          <w:sz w:val="28"/>
          <w:szCs w:val="28"/>
          <w:rtl/>
        </w:rPr>
        <w:t xml:space="preserve"> </w:t>
      </w:r>
      <w:r w:rsidRPr="00BF1504">
        <w:rPr>
          <w:rFonts w:ascii="Simplified Arabic" w:hAnsi="Simplified Arabic" w:cs="Simplified Arabic"/>
          <w:b/>
          <w:bCs/>
          <w:sz w:val="28"/>
          <w:szCs w:val="28"/>
          <w:rtl/>
        </w:rPr>
        <w:t>التعامُل مع الآخرين</w:t>
      </w:r>
      <w:r w:rsidRPr="00BF1504">
        <w:rPr>
          <w:rFonts w:ascii="Simplified Arabic" w:hAnsi="Simplified Arabic" w:cs="Simplified Arabic"/>
          <w:sz w:val="28"/>
          <w:szCs w:val="28"/>
          <w:rtl/>
        </w:rPr>
        <w:t>.</w:t>
      </w:r>
    </w:p>
    <w:p w:rsidR="00BF1504" w:rsidRPr="00BF1504" w:rsidRDefault="00BF1504" w:rsidP="00C577E3">
      <w:pPr>
        <w:pStyle w:val="ListParagraph"/>
        <w:numPr>
          <w:ilvl w:val="0"/>
          <w:numId w:val="3"/>
        </w:numPr>
        <w:ind w:left="1360" w:hanging="425"/>
        <w:jc w:val="both"/>
        <w:rPr>
          <w:rFonts w:ascii="Simplified Arabic" w:hAnsi="Simplified Arabic" w:cs="Simplified Arabic"/>
          <w:sz w:val="28"/>
          <w:szCs w:val="28"/>
          <w:u w:val="single"/>
          <w:lang w:bidi="ar-JO"/>
        </w:rPr>
      </w:pPr>
      <w:r w:rsidRPr="00BF1504">
        <w:rPr>
          <w:rFonts w:ascii="Simplified Arabic" w:hAnsi="Simplified Arabic" w:cs="Simplified Arabic"/>
          <w:sz w:val="28"/>
          <w:szCs w:val="28"/>
          <w:u w:val="single"/>
          <w:rtl/>
        </w:rPr>
        <w:t>في مجال التعامل مع الطلبة، يلتزم عضو هيئة التدريس بما يلي:</w:t>
      </w:r>
    </w:p>
    <w:p w:rsidR="00BF1504" w:rsidRPr="00BF1504" w:rsidRDefault="00BF1504" w:rsidP="00C577E3">
      <w:pPr>
        <w:pStyle w:val="ListParagraph"/>
        <w:numPr>
          <w:ilvl w:val="0"/>
          <w:numId w:val="11"/>
        </w:numPr>
        <w:jc w:val="both"/>
        <w:rPr>
          <w:rFonts w:ascii="Simplified Arabic" w:hAnsi="Simplified Arabic" w:cs="Simplified Arabic"/>
          <w:sz w:val="28"/>
          <w:szCs w:val="28"/>
        </w:rPr>
      </w:pPr>
      <w:r w:rsidRPr="00BF1504">
        <w:rPr>
          <w:rFonts w:ascii="Simplified Arabic" w:hAnsi="Simplified Arabic" w:cs="Simplified Arabic"/>
          <w:sz w:val="28"/>
          <w:szCs w:val="28"/>
          <w:rtl/>
        </w:rPr>
        <w:t xml:space="preserve">احترام حقوق الطلبة، والتعامُل معهُم بعدالة واحترام وحياديَّة وموضوعيَّة دون تمييز بينهم على أساس العِرْق أو النوع الاجتماعي أو المُعتقدات </w:t>
      </w:r>
      <w:r w:rsidRPr="00BF1504">
        <w:rPr>
          <w:rFonts w:ascii="Simplified Arabic" w:hAnsi="Simplified Arabic" w:cs="Simplified Arabic"/>
          <w:sz w:val="28"/>
          <w:szCs w:val="28"/>
          <w:rtl/>
        </w:rPr>
        <w:lastRenderedPageBreak/>
        <w:t>الدينيَّة أو السياسيَّة أو الوضع الاجتماعي  أو الإعاقة أو أي شكلٍ من أشكال التمييز الأخرى</w:t>
      </w:r>
      <w:r w:rsidRPr="00BF1504">
        <w:rPr>
          <w:rFonts w:ascii="Simplified Arabic" w:hAnsi="Simplified Arabic" w:cs="Simplified Arabic"/>
          <w:sz w:val="28"/>
          <w:szCs w:val="28"/>
        </w:rPr>
        <w:t xml:space="preserve"> .</w:t>
      </w:r>
    </w:p>
    <w:p w:rsidR="00BF1504" w:rsidRPr="00BF1504" w:rsidRDefault="00BF1504" w:rsidP="00C577E3">
      <w:pPr>
        <w:pStyle w:val="ListParagraph"/>
        <w:numPr>
          <w:ilvl w:val="0"/>
          <w:numId w:val="11"/>
        </w:numPr>
        <w:jc w:val="both"/>
        <w:rPr>
          <w:rFonts w:ascii="Simplified Arabic" w:hAnsi="Simplified Arabic" w:cs="Simplified Arabic"/>
          <w:sz w:val="28"/>
          <w:szCs w:val="28"/>
          <w:rtl/>
        </w:rPr>
      </w:pPr>
      <w:r w:rsidRPr="00BF1504">
        <w:rPr>
          <w:rFonts w:ascii="Simplified Arabic" w:hAnsi="Simplified Arabic" w:cs="Simplified Arabic"/>
          <w:sz w:val="28"/>
          <w:szCs w:val="28"/>
          <w:rtl/>
        </w:rPr>
        <w:t>اكتساب ثِقَة الطلبة من خلال نزاهته وتجاوبه وسلوكه القويم في كل أعماله بما يتوافق مع التشريعات النافذة</w:t>
      </w:r>
      <w:r w:rsidRPr="00BF1504">
        <w:rPr>
          <w:rFonts w:ascii="Simplified Arabic" w:hAnsi="Simplified Arabic" w:cs="Simplified Arabic"/>
          <w:sz w:val="28"/>
          <w:szCs w:val="28"/>
        </w:rPr>
        <w:t>.</w:t>
      </w:r>
    </w:p>
    <w:p w:rsidR="00BF1504" w:rsidRPr="00BF1504" w:rsidRDefault="00BF1504" w:rsidP="00C577E3">
      <w:pPr>
        <w:pStyle w:val="ListParagraph"/>
        <w:numPr>
          <w:ilvl w:val="0"/>
          <w:numId w:val="11"/>
        </w:numPr>
        <w:jc w:val="both"/>
        <w:rPr>
          <w:rFonts w:ascii="Simplified Arabic" w:hAnsi="Simplified Arabic" w:cs="Simplified Arabic"/>
          <w:sz w:val="28"/>
          <w:szCs w:val="28"/>
          <w:rtl/>
        </w:rPr>
      </w:pPr>
      <w:r w:rsidRPr="00BF1504">
        <w:rPr>
          <w:rFonts w:ascii="Simplified Arabic" w:hAnsi="Simplified Arabic" w:cs="Simplified Arabic"/>
          <w:sz w:val="28"/>
          <w:szCs w:val="28"/>
          <w:rtl/>
        </w:rPr>
        <w:t>تصحيح اختبارات الطلبة وأعمالهم الفصليَّة بالسرعة والدقَّة المطلوبتين والإجابة عن استفساراتهم بدقَّة وموضوعيَّة وبيان الأسباب في حال حصول تأخير على إعلان نتائجهم.</w:t>
      </w:r>
    </w:p>
    <w:p w:rsidR="00BF1504" w:rsidRPr="00BF1504" w:rsidRDefault="00BF1504" w:rsidP="00C577E3">
      <w:pPr>
        <w:pStyle w:val="ListParagraph"/>
        <w:numPr>
          <w:ilvl w:val="0"/>
          <w:numId w:val="11"/>
        </w:numPr>
        <w:jc w:val="both"/>
        <w:rPr>
          <w:rFonts w:ascii="Simplified Arabic" w:hAnsi="Simplified Arabic" w:cs="Simplified Arabic"/>
          <w:sz w:val="28"/>
          <w:szCs w:val="28"/>
          <w:rtl/>
        </w:rPr>
      </w:pPr>
      <w:r w:rsidRPr="00BF1504">
        <w:rPr>
          <w:rFonts w:ascii="Simplified Arabic" w:hAnsi="Simplified Arabic" w:cs="Simplified Arabic"/>
          <w:sz w:val="28"/>
          <w:szCs w:val="28"/>
          <w:rtl/>
        </w:rPr>
        <w:t xml:space="preserve">تقديم الدعم بأشكاله المختلفة </w:t>
      </w:r>
      <w:r w:rsidRPr="00BF1504">
        <w:rPr>
          <w:rFonts w:ascii="Simplified Arabic" w:hAnsi="Simplified Arabic" w:cs="Simplified Arabic"/>
          <w:sz w:val="28"/>
          <w:szCs w:val="28"/>
          <w:rtl/>
          <w:lang w:bidi="ar-JO"/>
        </w:rPr>
        <w:t>للطلبة ذوي الإعاقة من ترتيبات تيسيرية وتجهيزات معقولة وتعديل الظروف البيئية لتمكينهم وتوفير الفرص لهم على أساس من العدالة والمساواة مع الآخرين وبما ينسجم مع قانون حقوق الأشخاص ذوي الإعاقة رقم (20) لسنة 2017.</w:t>
      </w:r>
    </w:p>
    <w:p w:rsidR="00BF1504" w:rsidRPr="00BF1504" w:rsidRDefault="00BF1504" w:rsidP="00C577E3">
      <w:pPr>
        <w:pStyle w:val="ListParagraph"/>
        <w:numPr>
          <w:ilvl w:val="0"/>
          <w:numId w:val="11"/>
        </w:numPr>
        <w:jc w:val="both"/>
        <w:rPr>
          <w:rFonts w:ascii="Simplified Arabic" w:hAnsi="Simplified Arabic" w:cs="Simplified Arabic"/>
          <w:sz w:val="28"/>
          <w:szCs w:val="28"/>
          <w:rtl/>
        </w:rPr>
      </w:pPr>
      <w:r w:rsidRPr="00BF1504">
        <w:rPr>
          <w:rFonts w:ascii="Simplified Arabic" w:hAnsi="Simplified Arabic" w:cs="Simplified Arabic"/>
          <w:sz w:val="28"/>
          <w:szCs w:val="28"/>
          <w:rtl/>
        </w:rPr>
        <w:t>التعامُل مع الوثائق والمعلومات الشخصيَّة المُتعلِّقة بالطلبة بسريَّة تامَّة ووِفْقاً للتشريعات المعمول بها، وعدم استغلال هذه الوثائق والمعلومات لغايات شخصيَّة.</w:t>
      </w:r>
    </w:p>
    <w:p w:rsidR="00BF1504" w:rsidRPr="00BF1504" w:rsidRDefault="00BF1504" w:rsidP="00C577E3">
      <w:pPr>
        <w:pStyle w:val="ListParagraph"/>
        <w:numPr>
          <w:ilvl w:val="0"/>
          <w:numId w:val="11"/>
        </w:numPr>
        <w:jc w:val="both"/>
        <w:rPr>
          <w:rFonts w:ascii="Simplified Arabic" w:hAnsi="Simplified Arabic" w:cs="Simplified Arabic"/>
          <w:sz w:val="28"/>
          <w:szCs w:val="28"/>
          <w:rtl/>
        </w:rPr>
      </w:pPr>
      <w:r w:rsidRPr="00BF1504">
        <w:rPr>
          <w:rFonts w:ascii="Simplified Arabic" w:hAnsi="Simplified Arabic" w:cs="Simplified Arabic"/>
          <w:sz w:val="28"/>
          <w:szCs w:val="28"/>
          <w:rtl/>
        </w:rPr>
        <w:t>الامتناع عن أي عملٍ يُؤثِّر سلباً في ثقة الطلبة في العمليَّة التدريسيَّة.</w:t>
      </w:r>
    </w:p>
    <w:p w:rsidR="00BF1504" w:rsidRPr="00BF1504" w:rsidRDefault="00BF1504" w:rsidP="00C577E3">
      <w:pPr>
        <w:pStyle w:val="ListParagraph"/>
        <w:numPr>
          <w:ilvl w:val="0"/>
          <w:numId w:val="11"/>
        </w:numPr>
        <w:jc w:val="both"/>
        <w:rPr>
          <w:rFonts w:ascii="Simplified Arabic" w:hAnsi="Simplified Arabic" w:cs="Simplified Arabic"/>
          <w:sz w:val="28"/>
          <w:szCs w:val="28"/>
          <w:rtl/>
        </w:rPr>
      </w:pPr>
      <w:r w:rsidRPr="00BF1504">
        <w:rPr>
          <w:rFonts w:ascii="Simplified Arabic" w:hAnsi="Simplified Arabic" w:cs="Simplified Arabic"/>
          <w:sz w:val="28"/>
          <w:szCs w:val="28"/>
          <w:rtl/>
        </w:rPr>
        <w:t>عدم التساهُل في اتخاذ الإجراءات اللازمة عند ضبط عمليَّات الغش لدى الطلبة.</w:t>
      </w:r>
    </w:p>
    <w:p w:rsidR="00BF1504" w:rsidRPr="00BF1504" w:rsidRDefault="00BF1504" w:rsidP="00C577E3">
      <w:pPr>
        <w:pStyle w:val="ListParagraph"/>
        <w:numPr>
          <w:ilvl w:val="0"/>
          <w:numId w:val="11"/>
        </w:numPr>
        <w:jc w:val="both"/>
        <w:rPr>
          <w:rFonts w:ascii="Simplified Arabic" w:hAnsi="Simplified Arabic" w:cs="Simplified Arabic"/>
          <w:sz w:val="28"/>
          <w:szCs w:val="28"/>
          <w:rtl/>
        </w:rPr>
      </w:pPr>
      <w:r w:rsidRPr="00BF1504">
        <w:rPr>
          <w:rFonts w:ascii="Simplified Arabic" w:hAnsi="Simplified Arabic" w:cs="Simplified Arabic"/>
          <w:sz w:val="28"/>
          <w:szCs w:val="28"/>
          <w:rtl/>
        </w:rPr>
        <w:t>تقييم أداء الطلبة بشكلٍ موضوعي وعادلٍ يعْكِسُ حقيقة أدائهم.</w:t>
      </w:r>
    </w:p>
    <w:p w:rsidR="00BF1504" w:rsidRPr="00BF1504" w:rsidRDefault="00BF1504" w:rsidP="00C577E3">
      <w:pPr>
        <w:pStyle w:val="ListParagraph"/>
        <w:numPr>
          <w:ilvl w:val="0"/>
          <w:numId w:val="11"/>
        </w:numPr>
        <w:jc w:val="both"/>
        <w:rPr>
          <w:rFonts w:ascii="Simplified Arabic" w:hAnsi="Simplified Arabic" w:cs="Simplified Arabic"/>
          <w:sz w:val="28"/>
          <w:szCs w:val="28"/>
        </w:rPr>
      </w:pPr>
      <w:r w:rsidRPr="00BF1504">
        <w:rPr>
          <w:rFonts w:ascii="Simplified Arabic" w:hAnsi="Simplified Arabic" w:cs="Simplified Arabic"/>
          <w:sz w:val="28"/>
          <w:szCs w:val="28"/>
          <w:rtl/>
        </w:rPr>
        <w:t>الالتزام بآليَّات التقييم المنصوص عليها في خطَّة المادَّة الدراسيَّة.</w:t>
      </w:r>
    </w:p>
    <w:p w:rsidR="00BF1504" w:rsidRPr="00BF1504" w:rsidRDefault="00BF1504" w:rsidP="00C577E3">
      <w:pPr>
        <w:pStyle w:val="ListParagraph"/>
        <w:numPr>
          <w:ilvl w:val="0"/>
          <w:numId w:val="11"/>
        </w:numPr>
        <w:ind w:left="1785" w:hanging="509"/>
        <w:jc w:val="both"/>
        <w:rPr>
          <w:rFonts w:ascii="Simplified Arabic" w:hAnsi="Simplified Arabic" w:cs="Simplified Arabic"/>
          <w:sz w:val="28"/>
          <w:szCs w:val="28"/>
        </w:rPr>
      </w:pPr>
      <w:r w:rsidRPr="00BF1504">
        <w:rPr>
          <w:rFonts w:ascii="Simplified Arabic" w:hAnsi="Simplified Arabic" w:cs="Simplified Arabic"/>
          <w:sz w:val="28"/>
          <w:szCs w:val="28"/>
          <w:rtl/>
        </w:rPr>
        <w:t>تعزيز القِيَم الأخلاقيَّة والدينيَّة لدى الطلبة والعناية بالتراث العربي الإسلامي.</w:t>
      </w:r>
    </w:p>
    <w:p w:rsidR="00BF1504" w:rsidRPr="00BF1504" w:rsidRDefault="00BF1504" w:rsidP="00C577E3">
      <w:pPr>
        <w:pStyle w:val="ListParagraph"/>
        <w:numPr>
          <w:ilvl w:val="0"/>
          <w:numId w:val="11"/>
        </w:numPr>
        <w:ind w:left="1785" w:hanging="509"/>
        <w:jc w:val="both"/>
        <w:rPr>
          <w:rFonts w:ascii="Simplified Arabic" w:hAnsi="Simplified Arabic" w:cs="Simplified Arabic"/>
          <w:sz w:val="28"/>
          <w:szCs w:val="28"/>
        </w:rPr>
      </w:pPr>
      <w:r w:rsidRPr="00BF1504">
        <w:rPr>
          <w:rFonts w:ascii="Simplified Arabic" w:hAnsi="Simplified Arabic" w:cs="Simplified Arabic"/>
          <w:sz w:val="28"/>
          <w:szCs w:val="28"/>
          <w:rtl/>
        </w:rPr>
        <w:t>تنمية الشعور بالانتماء للوطن وروح المسؤوليَّة لدى الطلبة.</w:t>
      </w:r>
    </w:p>
    <w:p w:rsidR="00BF1504" w:rsidRPr="00BF1504" w:rsidRDefault="00BF1504" w:rsidP="00C577E3">
      <w:pPr>
        <w:pStyle w:val="ListParagraph"/>
        <w:numPr>
          <w:ilvl w:val="0"/>
          <w:numId w:val="11"/>
        </w:numPr>
        <w:ind w:left="1785" w:hanging="509"/>
        <w:jc w:val="both"/>
        <w:rPr>
          <w:rFonts w:ascii="Simplified Arabic" w:hAnsi="Simplified Arabic" w:cs="Simplified Arabic"/>
          <w:sz w:val="28"/>
          <w:szCs w:val="28"/>
        </w:rPr>
      </w:pPr>
      <w:r w:rsidRPr="00BF1504">
        <w:rPr>
          <w:rFonts w:ascii="Simplified Arabic" w:hAnsi="Simplified Arabic" w:cs="Simplified Arabic"/>
          <w:sz w:val="28"/>
          <w:szCs w:val="28"/>
          <w:rtl/>
        </w:rPr>
        <w:t>عدم تكليف الطلبة بأي مَهامٍ خارج إطار المواد الدراسيَّة والنشاطات الجامعية.</w:t>
      </w:r>
    </w:p>
    <w:p w:rsidR="00BF1504" w:rsidRPr="00BF1504" w:rsidRDefault="00BF1504" w:rsidP="00C577E3">
      <w:pPr>
        <w:pStyle w:val="ListParagraph"/>
        <w:numPr>
          <w:ilvl w:val="0"/>
          <w:numId w:val="3"/>
        </w:numPr>
        <w:ind w:left="1360" w:hanging="425"/>
        <w:jc w:val="both"/>
        <w:rPr>
          <w:rFonts w:ascii="Simplified Arabic" w:hAnsi="Simplified Arabic" w:cs="Simplified Arabic"/>
          <w:sz w:val="28"/>
          <w:szCs w:val="28"/>
          <w:u w:val="single"/>
          <w:lang w:bidi="ar-JO"/>
        </w:rPr>
      </w:pPr>
      <w:r w:rsidRPr="00BF1504">
        <w:rPr>
          <w:rFonts w:ascii="Simplified Arabic" w:hAnsi="Simplified Arabic" w:cs="Simplified Arabic"/>
          <w:sz w:val="28"/>
          <w:szCs w:val="28"/>
          <w:u w:val="single"/>
          <w:rtl/>
          <w:lang w:bidi="ar-JO"/>
        </w:rPr>
        <w:t>ف</w:t>
      </w:r>
      <w:r w:rsidRPr="00BF1504">
        <w:rPr>
          <w:rFonts w:ascii="Simplified Arabic" w:hAnsi="Simplified Arabic" w:cs="Simplified Arabic"/>
          <w:sz w:val="28"/>
          <w:szCs w:val="28"/>
          <w:u w:val="single"/>
          <w:rtl/>
        </w:rPr>
        <w:t>ي مجال التعامُل مع رؤسائه، يلتزم عضو هيئة التدريس بما يلي</w:t>
      </w:r>
      <w:r w:rsidRPr="00BF1504">
        <w:rPr>
          <w:rFonts w:ascii="Simplified Arabic" w:hAnsi="Simplified Arabic" w:cs="Simplified Arabic"/>
          <w:sz w:val="28"/>
          <w:szCs w:val="28"/>
          <w:u w:val="single"/>
          <w:rtl/>
          <w:lang w:bidi="ar-JO"/>
        </w:rPr>
        <w:t>:</w:t>
      </w:r>
    </w:p>
    <w:p w:rsidR="00BF1504" w:rsidRPr="00BF1504" w:rsidRDefault="00BF1504" w:rsidP="00C577E3">
      <w:pPr>
        <w:pStyle w:val="ListParagraph"/>
        <w:numPr>
          <w:ilvl w:val="0"/>
          <w:numId w:val="15"/>
        </w:numPr>
        <w:jc w:val="both"/>
        <w:rPr>
          <w:rFonts w:ascii="Simplified Arabic" w:hAnsi="Simplified Arabic" w:cs="Simplified Arabic"/>
          <w:sz w:val="28"/>
          <w:szCs w:val="28"/>
        </w:rPr>
      </w:pPr>
      <w:r w:rsidRPr="00BF1504">
        <w:rPr>
          <w:rFonts w:ascii="Simplified Arabic" w:hAnsi="Simplified Arabic" w:cs="Simplified Arabic"/>
          <w:sz w:val="28"/>
          <w:szCs w:val="28"/>
          <w:rtl/>
        </w:rPr>
        <w:t>التقيُّد بتنفيذ أوامر رؤسائه وتوجيهاتهم وتعليماتهم وفق التسلسل الإداري وبما يتَّفق مع التشريعات النافذة في الجامعة.</w:t>
      </w:r>
    </w:p>
    <w:p w:rsidR="00BF1504" w:rsidRPr="00BF1504" w:rsidRDefault="00BF1504" w:rsidP="00C577E3">
      <w:pPr>
        <w:pStyle w:val="ListParagraph"/>
        <w:numPr>
          <w:ilvl w:val="0"/>
          <w:numId w:val="15"/>
        </w:numPr>
        <w:jc w:val="both"/>
        <w:rPr>
          <w:rFonts w:ascii="Simplified Arabic" w:hAnsi="Simplified Arabic" w:cs="Simplified Arabic"/>
          <w:sz w:val="28"/>
          <w:szCs w:val="28"/>
        </w:rPr>
      </w:pPr>
      <w:r w:rsidRPr="00BF1504">
        <w:rPr>
          <w:rFonts w:ascii="Simplified Arabic" w:hAnsi="Simplified Arabic" w:cs="Simplified Arabic"/>
          <w:sz w:val="28"/>
          <w:szCs w:val="28"/>
          <w:rtl/>
        </w:rPr>
        <w:lastRenderedPageBreak/>
        <w:t>التعامُل مع رؤسائه باحترامٍ وعدم مُحاولة تحقيق أي امتيازاتٍ بأساليبٍ غير عادلةٍ أو غير مشروعة.</w:t>
      </w:r>
    </w:p>
    <w:p w:rsidR="00BF1504" w:rsidRPr="00BF1504" w:rsidRDefault="00BF1504" w:rsidP="00C577E3">
      <w:pPr>
        <w:pStyle w:val="ListParagraph"/>
        <w:numPr>
          <w:ilvl w:val="0"/>
          <w:numId w:val="15"/>
        </w:numPr>
        <w:jc w:val="both"/>
        <w:rPr>
          <w:rFonts w:ascii="Simplified Arabic" w:hAnsi="Simplified Arabic" w:cs="Simplified Arabic"/>
          <w:sz w:val="28"/>
          <w:szCs w:val="28"/>
        </w:rPr>
      </w:pPr>
      <w:r w:rsidRPr="00BF1504">
        <w:rPr>
          <w:rFonts w:ascii="Simplified Arabic" w:hAnsi="Simplified Arabic" w:cs="Simplified Arabic"/>
          <w:sz w:val="28"/>
          <w:szCs w:val="28"/>
          <w:rtl/>
        </w:rPr>
        <w:t>عدم استخدام أي وثائق تخُص الجامعة بهدف التأثير في القرارات المُتَّخذة أو إعاقة سير العمل.</w:t>
      </w:r>
    </w:p>
    <w:p w:rsidR="00BF1504" w:rsidRPr="00BF1504" w:rsidRDefault="00BF1504" w:rsidP="00C577E3">
      <w:pPr>
        <w:pStyle w:val="ListParagraph"/>
        <w:numPr>
          <w:ilvl w:val="0"/>
          <w:numId w:val="15"/>
        </w:numPr>
        <w:jc w:val="both"/>
        <w:rPr>
          <w:rFonts w:ascii="Simplified Arabic" w:hAnsi="Simplified Arabic" w:cs="Simplified Arabic"/>
          <w:sz w:val="28"/>
          <w:szCs w:val="28"/>
        </w:rPr>
      </w:pPr>
      <w:r w:rsidRPr="00BF1504">
        <w:rPr>
          <w:rFonts w:ascii="Simplified Arabic" w:hAnsi="Simplified Arabic" w:cs="Simplified Arabic"/>
          <w:sz w:val="28"/>
          <w:szCs w:val="28"/>
          <w:rtl/>
        </w:rPr>
        <w:t>التعاون مع رؤسائه وتزويدهم بالرأي والمشورة والخبرة التي يمتلكها بكل موضوعيَّة وصدق.</w:t>
      </w:r>
    </w:p>
    <w:p w:rsidR="00BF1504" w:rsidRPr="00BF1504" w:rsidRDefault="00BF1504" w:rsidP="00C577E3">
      <w:pPr>
        <w:pStyle w:val="ListParagraph"/>
        <w:numPr>
          <w:ilvl w:val="0"/>
          <w:numId w:val="15"/>
        </w:numPr>
        <w:jc w:val="both"/>
        <w:rPr>
          <w:rFonts w:ascii="Simplified Arabic" w:hAnsi="Simplified Arabic" w:cs="Simplified Arabic"/>
          <w:sz w:val="28"/>
          <w:szCs w:val="28"/>
        </w:rPr>
      </w:pPr>
      <w:r w:rsidRPr="00BF1504">
        <w:rPr>
          <w:rFonts w:ascii="Simplified Arabic" w:hAnsi="Simplified Arabic" w:cs="Simplified Arabic"/>
          <w:sz w:val="28"/>
          <w:szCs w:val="28"/>
          <w:rtl/>
        </w:rPr>
        <w:t>إعلام رئيسه المُباشر عن أي تجاوزٍ أو مُخالفةٍ أو صعوباتٍ يواجهها لضمان استمراريَّة العمل</w:t>
      </w:r>
      <w:r w:rsidRPr="00BF1504">
        <w:rPr>
          <w:rFonts w:ascii="Simplified Arabic" w:hAnsi="Simplified Arabic" w:cs="Simplified Arabic"/>
          <w:sz w:val="28"/>
          <w:szCs w:val="28"/>
        </w:rPr>
        <w:t>.</w:t>
      </w:r>
    </w:p>
    <w:p w:rsidR="00BF1504" w:rsidRPr="00BF1504" w:rsidRDefault="00BF1504" w:rsidP="00C577E3">
      <w:pPr>
        <w:pStyle w:val="ListParagraph"/>
        <w:numPr>
          <w:ilvl w:val="0"/>
          <w:numId w:val="15"/>
        </w:numPr>
        <w:jc w:val="both"/>
        <w:rPr>
          <w:rFonts w:ascii="Simplified Arabic" w:hAnsi="Simplified Arabic" w:cs="Simplified Arabic"/>
          <w:sz w:val="28"/>
          <w:szCs w:val="28"/>
        </w:rPr>
      </w:pPr>
      <w:r w:rsidRPr="00BF1504">
        <w:rPr>
          <w:rFonts w:ascii="Simplified Arabic" w:hAnsi="Simplified Arabic" w:cs="Simplified Arabic"/>
          <w:sz w:val="28"/>
          <w:szCs w:val="28"/>
          <w:rtl/>
        </w:rPr>
        <w:t>التعاون مع رؤسائه عند تشكيل اللجان من مُستوى القسم أو الكليَّة أو الجامعة.</w:t>
      </w:r>
    </w:p>
    <w:p w:rsidR="00BF1504" w:rsidRPr="00BF1504" w:rsidRDefault="00BF1504" w:rsidP="00C577E3">
      <w:pPr>
        <w:pStyle w:val="ListParagraph"/>
        <w:numPr>
          <w:ilvl w:val="0"/>
          <w:numId w:val="10"/>
        </w:numPr>
        <w:jc w:val="both"/>
        <w:rPr>
          <w:rFonts w:ascii="Simplified Arabic" w:hAnsi="Simplified Arabic" w:cs="Simplified Arabic"/>
          <w:sz w:val="28"/>
          <w:szCs w:val="28"/>
          <w:u w:val="single"/>
          <w:lang w:bidi="ar-JO"/>
        </w:rPr>
      </w:pPr>
      <w:r w:rsidRPr="00BF1504">
        <w:rPr>
          <w:rFonts w:ascii="Simplified Arabic" w:hAnsi="Simplified Arabic" w:cs="Simplified Arabic"/>
          <w:sz w:val="28"/>
          <w:szCs w:val="28"/>
          <w:u w:val="single"/>
          <w:rtl/>
        </w:rPr>
        <w:t>في مجال التعامُل مع الزملاء، يلتزم عضو هيئة التدريس بما يلي:</w:t>
      </w:r>
    </w:p>
    <w:p w:rsidR="00BF1504" w:rsidRPr="00BF1504" w:rsidRDefault="00BF1504" w:rsidP="00C577E3">
      <w:pPr>
        <w:pStyle w:val="ListParagraph"/>
        <w:numPr>
          <w:ilvl w:val="0"/>
          <w:numId w:val="13"/>
        </w:numPr>
        <w:jc w:val="both"/>
        <w:rPr>
          <w:rFonts w:ascii="Simplified Arabic" w:hAnsi="Simplified Arabic" w:cs="Simplified Arabic"/>
          <w:sz w:val="28"/>
          <w:szCs w:val="28"/>
          <w:lang w:bidi="ar-JO"/>
        </w:rPr>
      </w:pPr>
      <w:r w:rsidRPr="00BF1504">
        <w:rPr>
          <w:rFonts w:ascii="Simplified Arabic" w:hAnsi="Simplified Arabic" w:cs="Simplified Arabic"/>
          <w:sz w:val="28"/>
          <w:szCs w:val="28"/>
          <w:rtl/>
          <w:lang w:bidi="ar-JO"/>
        </w:rPr>
        <w:t>التعامُل باحترامٍ ولباقةٍ وصِدْقٍ مع زملائه، والمُحافظة على علاقاتٍ سليمةٍ ووديَّةٍ معهُم دون تمييز، والحرص على احترام خصوصيَّاتهم والامتناع عن استغلال أيَّة معلوماتٍ تتعلَّق بحياتهم الخاصَّة بقصد الإساءة.</w:t>
      </w:r>
    </w:p>
    <w:p w:rsidR="00BF1504" w:rsidRPr="00BF1504" w:rsidRDefault="00BF1504" w:rsidP="00C577E3">
      <w:pPr>
        <w:pStyle w:val="ListParagraph"/>
        <w:numPr>
          <w:ilvl w:val="0"/>
          <w:numId w:val="13"/>
        </w:numPr>
        <w:jc w:val="both"/>
        <w:rPr>
          <w:rFonts w:ascii="Simplified Arabic" w:hAnsi="Simplified Arabic" w:cs="Simplified Arabic"/>
          <w:sz w:val="28"/>
          <w:szCs w:val="28"/>
          <w:lang w:bidi="ar-JO"/>
        </w:rPr>
      </w:pPr>
      <w:r w:rsidRPr="00BF1504">
        <w:rPr>
          <w:rFonts w:ascii="Simplified Arabic" w:hAnsi="Simplified Arabic" w:cs="Simplified Arabic"/>
          <w:sz w:val="28"/>
          <w:szCs w:val="28"/>
          <w:rtl/>
          <w:lang w:bidi="ar-JO"/>
        </w:rPr>
        <w:t xml:space="preserve">التعاون مع زملائه ومُشاركتهم آراءه بمهنيَّة وموضوعيَّة عاليَّة وتقديم المُساعدة لهم حيثما أمكن لحل المُشكلات التي تواجههم في مجال العمل، والحرص على نشر الاتجاهات الإيجابيَّة بين الزملاء للمُساعدة في الارتقاء بالعمل وتحسين بيئته. </w:t>
      </w:r>
    </w:p>
    <w:p w:rsidR="00BF1504" w:rsidRPr="00BF1504" w:rsidRDefault="00BF1504" w:rsidP="00C577E3">
      <w:pPr>
        <w:pStyle w:val="ListParagraph"/>
        <w:numPr>
          <w:ilvl w:val="0"/>
          <w:numId w:val="13"/>
        </w:numPr>
        <w:jc w:val="both"/>
        <w:rPr>
          <w:rFonts w:ascii="Simplified Arabic" w:hAnsi="Simplified Arabic" w:cs="Simplified Arabic"/>
          <w:sz w:val="28"/>
          <w:szCs w:val="28"/>
          <w:lang w:bidi="ar-JO"/>
        </w:rPr>
      </w:pPr>
      <w:r w:rsidRPr="00BF1504">
        <w:rPr>
          <w:rFonts w:ascii="Simplified Arabic" w:hAnsi="Simplified Arabic" w:cs="Simplified Arabic"/>
          <w:sz w:val="28"/>
          <w:szCs w:val="28"/>
          <w:rtl/>
          <w:lang w:bidi="ar-JO"/>
        </w:rPr>
        <w:t>عدم السماح للطلبة بانتقاد أداء أي زميل آخر أو انتقاد شخصيَّته.</w:t>
      </w:r>
    </w:p>
    <w:p w:rsidR="00BF1504" w:rsidRPr="00BF1504" w:rsidRDefault="00BF1504" w:rsidP="00C577E3">
      <w:pPr>
        <w:pStyle w:val="ListParagraph"/>
        <w:numPr>
          <w:ilvl w:val="0"/>
          <w:numId w:val="13"/>
        </w:numPr>
        <w:jc w:val="both"/>
        <w:rPr>
          <w:rFonts w:ascii="Simplified Arabic" w:hAnsi="Simplified Arabic" w:cs="Simplified Arabic"/>
          <w:sz w:val="28"/>
          <w:szCs w:val="28"/>
          <w:lang w:bidi="ar-JO"/>
        </w:rPr>
      </w:pPr>
      <w:r w:rsidRPr="00BF1504">
        <w:rPr>
          <w:rFonts w:ascii="Simplified Arabic" w:hAnsi="Simplified Arabic" w:cs="Simplified Arabic"/>
          <w:sz w:val="28"/>
          <w:szCs w:val="28"/>
          <w:rtl/>
          <w:lang w:bidi="ar-JO"/>
        </w:rPr>
        <w:t xml:space="preserve">عدم تحريض الطلبة على رفع شكوى ضد زميل آخر. </w:t>
      </w:r>
    </w:p>
    <w:p w:rsidR="00BF1504" w:rsidRPr="00BF1504" w:rsidRDefault="00BF1504" w:rsidP="00C577E3">
      <w:pPr>
        <w:pStyle w:val="ListParagraph"/>
        <w:numPr>
          <w:ilvl w:val="0"/>
          <w:numId w:val="13"/>
        </w:numPr>
        <w:jc w:val="both"/>
        <w:rPr>
          <w:rFonts w:ascii="Simplified Arabic" w:hAnsi="Simplified Arabic" w:cs="Simplified Arabic"/>
          <w:sz w:val="28"/>
          <w:szCs w:val="28"/>
          <w:lang w:bidi="ar-JO"/>
        </w:rPr>
      </w:pPr>
      <w:r w:rsidRPr="00BF1504">
        <w:rPr>
          <w:rFonts w:ascii="Simplified Arabic" w:hAnsi="Simplified Arabic" w:cs="Simplified Arabic"/>
          <w:sz w:val="28"/>
          <w:szCs w:val="28"/>
          <w:rtl/>
          <w:lang w:bidi="ar-JO"/>
        </w:rPr>
        <w:t>عدم حض الطلبة على دراسة موادٍ معينَّةٍ أو الامتناع عن دراستها مع زملاء آخرين بغض النظر عن كفاءاتهم وخبراتهم.</w:t>
      </w:r>
    </w:p>
    <w:p w:rsidR="00BF1504" w:rsidRPr="00BF1504" w:rsidRDefault="00BF1504" w:rsidP="00C577E3">
      <w:pPr>
        <w:pStyle w:val="ListParagraph"/>
        <w:numPr>
          <w:ilvl w:val="0"/>
          <w:numId w:val="12"/>
        </w:numPr>
        <w:jc w:val="both"/>
        <w:rPr>
          <w:rFonts w:ascii="Simplified Arabic" w:hAnsi="Simplified Arabic" w:cs="Simplified Arabic"/>
          <w:sz w:val="28"/>
          <w:szCs w:val="28"/>
          <w:u w:val="single"/>
          <w:lang w:bidi="ar-JO"/>
        </w:rPr>
      </w:pPr>
      <w:r w:rsidRPr="00BF1504">
        <w:rPr>
          <w:rFonts w:ascii="Simplified Arabic" w:hAnsi="Simplified Arabic" w:cs="Simplified Arabic"/>
          <w:sz w:val="28"/>
          <w:szCs w:val="28"/>
          <w:u w:val="single"/>
          <w:rtl/>
        </w:rPr>
        <w:t>في مجال التعامُل مع مرؤوسيه، يلتزم عضو هيئة التدريس الإداري بما يلي:</w:t>
      </w:r>
    </w:p>
    <w:p w:rsidR="00BF1504" w:rsidRPr="00BF1504" w:rsidRDefault="00BF1504" w:rsidP="00C577E3">
      <w:pPr>
        <w:pStyle w:val="ListParagraph"/>
        <w:numPr>
          <w:ilvl w:val="0"/>
          <w:numId w:val="14"/>
        </w:numPr>
        <w:jc w:val="both"/>
        <w:rPr>
          <w:rFonts w:ascii="Simplified Arabic" w:hAnsi="Simplified Arabic" w:cs="Simplified Arabic"/>
          <w:sz w:val="28"/>
          <w:szCs w:val="28"/>
        </w:rPr>
      </w:pPr>
      <w:r w:rsidRPr="00BF1504">
        <w:rPr>
          <w:rFonts w:ascii="Simplified Arabic" w:hAnsi="Simplified Arabic" w:cs="Simplified Arabic"/>
          <w:sz w:val="28"/>
          <w:szCs w:val="28"/>
          <w:rtl/>
        </w:rPr>
        <w:t>تنمية قُدرات مرؤوسيه ومُساعدتهم وتحفيزهم على تحسين أدائهم، وأن يكون قدوةً حَسَنةً لمرؤوسيه بالعمل على الالتزام بالتشريعات النافذة.</w:t>
      </w:r>
    </w:p>
    <w:p w:rsidR="00BF1504" w:rsidRPr="00BF1504" w:rsidRDefault="00BF1504" w:rsidP="00C577E3">
      <w:pPr>
        <w:pStyle w:val="ListParagraph"/>
        <w:numPr>
          <w:ilvl w:val="0"/>
          <w:numId w:val="14"/>
        </w:numPr>
        <w:jc w:val="both"/>
        <w:rPr>
          <w:rFonts w:ascii="Simplified Arabic" w:hAnsi="Simplified Arabic" w:cs="Simplified Arabic"/>
          <w:sz w:val="28"/>
          <w:szCs w:val="28"/>
        </w:rPr>
      </w:pPr>
      <w:r w:rsidRPr="00BF1504">
        <w:rPr>
          <w:rFonts w:ascii="Simplified Arabic" w:hAnsi="Simplified Arabic" w:cs="Simplified Arabic"/>
          <w:sz w:val="28"/>
          <w:szCs w:val="28"/>
          <w:rtl/>
        </w:rPr>
        <w:t>نقل المعرفة والخبرات التي اكتسبها إلى مرؤوسيه وتشجيعهم على زيادة تبادل المعلومات ونقل المعرفة فيما بينهم.</w:t>
      </w:r>
    </w:p>
    <w:p w:rsidR="00BF1504" w:rsidRPr="00BF1504" w:rsidRDefault="00BF1504" w:rsidP="00C577E3">
      <w:pPr>
        <w:pStyle w:val="ListParagraph"/>
        <w:numPr>
          <w:ilvl w:val="0"/>
          <w:numId w:val="14"/>
        </w:numPr>
        <w:jc w:val="both"/>
        <w:rPr>
          <w:rFonts w:ascii="Simplified Arabic" w:hAnsi="Simplified Arabic" w:cs="Simplified Arabic"/>
          <w:sz w:val="28"/>
          <w:szCs w:val="28"/>
        </w:rPr>
      </w:pPr>
      <w:r w:rsidRPr="00BF1504">
        <w:rPr>
          <w:rFonts w:ascii="Simplified Arabic" w:hAnsi="Simplified Arabic" w:cs="Simplified Arabic"/>
          <w:sz w:val="28"/>
          <w:szCs w:val="28"/>
          <w:rtl/>
          <w:lang w:bidi="ar-JO"/>
        </w:rPr>
        <w:lastRenderedPageBreak/>
        <w:t xml:space="preserve">الإشراف على مرؤوسيه ومُساءلتهم عن أعمالهم، وتقييم أدائهم بموضوعيَّةٍ وتجرُّدٍ والسعي لتوفير فُرص التدريب والتطوير لهم وفقاً </w:t>
      </w:r>
      <w:r w:rsidRPr="00BF1504">
        <w:rPr>
          <w:rFonts w:ascii="Simplified Arabic" w:hAnsi="Simplified Arabic" w:cs="Simplified Arabic"/>
          <w:sz w:val="28"/>
          <w:szCs w:val="28"/>
          <w:rtl/>
        </w:rPr>
        <w:t>للتشريعات النافذة.</w:t>
      </w:r>
    </w:p>
    <w:p w:rsidR="00BF1504" w:rsidRPr="00BF1504" w:rsidRDefault="00BF1504" w:rsidP="00C577E3">
      <w:pPr>
        <w:pStyle w:val="ListParagraph"/>
        <w:numPr>
          <w:ilvl w:val="0"/>
          <w:numId w:val="14"/>
        </w:numPr>
        <w:jc w:val="both"/>
        <w:rPr>
          <w:rFonts w:ascii="Simplified Arabic" w:hAnsi="Simplified Arabic" w:cs="Simplified Arabic"/>
          <w:sz w:val="28"/>
          <w:szCs w:val="28"/>
        </w:rPr>
      </w:pPr>
      <w:r w:rsidRPr="00BF1504">
        <w:rPr>
          <w:rFonts w:ascii="Simplified Arabic" w:hAnsi="Simplified Arabic" w:cs="Simplified Arabic"/>
          <w:sz w:val="28"/>
          <w:szCs w:val="28"/>
          <w:rtl/>
          <w:lang w:bidi="ar-JO"/>
        </w:rPr>
        <w:t>رفض أيَّة ضُغوطات من الغير تؤدي إلى التعامُل مع المرؤوس مُعاملةً تفضيليَّة.</w:t>
      </w:r>
    </w:p>
    <w:p w:rsidR="00BF1504" w:rsidRPr="00BF1504" w:rsidRDefault="00BF1504" w:rsidP="00C577E3">
      <w:pPr>
        <w:pStyle w:val="ListParagraph"/>
        <w:numPr>
          <w:ilvl w:val="0"/>
          <w:numId w:val="14"/>
        </w:numPr>
        <w:jc w:val="both"/>
        <w:rPr>
          <w:rFonts w:ascii="Simplified Arabic" w:hAnsi="Simplified Arabic" w:cs="Simplified Arabic"/>
          <w:sz w:val="28"/>
          <w:szCs w:val="28"/>
        </w:rPr>
      </w:pPr>
      <w:r w:rsidRPr="00BF1504">
        <w:rPr>
          <w:rFonts w:ascii="Simplified Arabic" w:hAnsi="Simplified Arabic" w:cs="Simplified Arabic"/>
          <w:sz w:val="28"/>
          <w:szCs w:val="28"/>
          <w:rtl/>
        </w:rPr>
        <w:t>عدم تكليف الموظفين الإداريين بأعمال غير مُناطةٍ بهم أوخارج وصفهم الوظيفي.</w:t>
      </w:r>
    </w:p>
    <w:p w:rsidR="00BF1504" w:rsidRPr="00BF1504" w:rsidRDefault="00BF1504" w:rsidP="00C577E3">
      <w:pPr>
        <w:pStyle w:val="ListParagraph"/>
        <w:numPr>
          <w:ilvl w:val="0"/>
          <w:numId w:val="14"/>
        </w:numPr>
        <w:jc w:val="both"/>
        <w:rPr>
          <w:rFonts w:ascii="Simplified Arabic" w:hAnsi="Simplified Arabic" w:cs="Simplified Arabic"/>
          <w:sz w:val="28"/>
          <w:szCs w:val="28"/>
        </w:rPr>
      </w:pPr>
      <w:r w:rsidRPr="00BF1504">
        <w:rPr>
          <w:rFonts w:ascii="Simplified Arabic" w:hAnsi="Simplified Arabic" w:cs="Simplified Arabic"/>
          <w:sz w:val="28"/>
          <w:szCs w:val="28"/>
          <w:rtl/>
          <w:lang w:bidi="ar-JO"/>
        </w:rPr>
        <w:t>احترام حقوق مرؤوسيه والتعاون معهم بمهنيَّة عالية دون مُحاباةٍ أو تمييز.</w:t>
      </w:r>
    </w:p>
    <w:p w:rsidR="00BF1504" w:rsidRPr="00BF1504" w:rsidRDefault="00BF1504" w:rsidP="00C577E3">
      <w:pPr>
        <w:pStyle w:val="ListParagraph"/>
        <w:numPr>
          <w:ilvl w:val="0"/>
          <w:numId w:val="14"/>
        </w:numPr>
        <w:jc w:val="both"/>
        <w:rPr>
          <w:rFonts w:ascii="Simplified Arabic" w:hAnsi="Simplified Arabic" w:cs="Simplified Arabic"/>
          <w:sz w:val="28"/>
          <w:szCs w:val="28"/>
        </w:rPr>
      </w:pPr>
      <w:r w:rsidRPr="00BF1504">
        <w:rPr>
          <w:rFonts w:ascii="Simplified Arabic" w:hAnsi="Simplified Arabic" w:cs="Simplified Arabic"/>
          <w:sz w:val="28"/>
          <w:szCs w:val="28"/>
          <w:rtl/>
        </w:rPr>
        <w:t>احترام حقوق الطلبة والتعامُل معهم بموضوعيَّة ومهنيَّة دون تمييز.</w:t>
      </w:r>
    </w:p>
    <w:p w:rsidR="00BF1504" w:rsidRPr="00BF1504" w:rsidRDefault="00BF1504" w:rsidP="00E81D12">
      <w:pPr>
        <w:pStyle w:val="ListParagraph"/>
        <w:ind w:left="1636"/>
        <w:jc w:val="both"/>
        <w:rPr>
          <w:rFonts w:ascii="Simplified Arabic" w:hAnsi="Simplified Arabic" w:cs="Simplified Arabic"/>
          <w:sz w:val="28"/>
          <w:szCs w:val="28"/>
          <w:rtl/>
        </w:rPr>
      </w:pPr>
    </w:p>
    <w:p w:rsidR="00BF1504" w:rsidRPr="00BF1504" w:rsidRDefault="00BF1504" w:rsidP="00E81D12">
      <w:pPr>
        <w:pStyle w:val="ListParagraph"/>
        <w:spacing w:before="120"/>
        <w:ind w:left="0"/>
        <w:contextualSpacing w:val="0"/>
        <w:jc w:val="both"/>
        <w:rPr>
          <w:rFonts w:ascii="Simplified Arabic" w:hAnsi="Simplified Arabic" w:cs="Simplified Arabic"/>
          <w:sz w:val="28"/>
          <w:szCs w:val="28"/>
          <w:rtl/>
          <w:lang w:bidi="ar-JO"/>
        </w:rPr>
      </w:pPr>
      <w:r w:rsidRPr="00BF1504">
        <w:rPr>
          <w:rFonts w:ascii="Simplified Arabic" w:hAnsi="Simplified Arabic" w:cs="Simplified Arabic"/>
          <w:b/>
          <w:bCs/>
          <w:sz w:val="28"/>
          <w:szCs w:val="28"/>
          <w:rtl/>
          <w:lang w:bidi="ar-JO"/>
        </w:rPr>
        <w:t>المادَّة (7): في مجال الأمانة والموثوقيَّة.</w:t>
      </w:r>
    </w:p>
    <w:p w:rsidR="00BF1504" w:rsidRPr="00BF1504" w:rsidRDefault="00BF1504" w:rsidP="00E81D12">
      <w:pPr>
        <w:pStyle w:val="ListParagraph"/>
        <w:ind w:left="1076"/>
        <w:jc w:val="both"/>
        <w:rPr>
          <w:rFonts w:ascii="Simplified Arabic" w:hAnsi="Simplified Arabic" w:cs="Simplified Arabic"/>
          <w:sz w:val="28"/>
          <w:szCs w:val="28"/>
          <w:rtl/>
          <w:lang w:bidi="ar-JO"/>
        </w:rPr>
      </w:pPr>
      <w:r w:rsidRPr="00BF1504">
        <w:rPr>
          <w:rFonts w:ascii="Simplified Arabic" w:hAnsi="Simplified Arabic" w:cs="Simplified Arabic"/>
          <w:sz w:val="28"/>
          <w:szCs w:val="28"/>
          <w:rtl/>
          <w:lang w:bidi="ar-JO"/>
        </w:rPr>
        <w:t>يلتزم عضو هيئة التدريس بما يلي:</w:t>
      </w:r>
    </w:p>
    <w:p w:rsidR="00BF1504" w:rsidRPr="00BF1504" w:rsidRDefault="00BF1504" w:rsidP="00C577E3">
      <w:pPr>
        <w:pStyle w:val="NoSpacing"/>
        <w:numPr>
          <w:ilvl w:val="0"/>
          <w:numId w:val="5"/>
        </w:numPr>
        <w:ind w:left="1502"/>
        <w:contextualSpacing/>
        <w:jc w:val="both"/>
        <w:rPr>
          <w:rFonts w:ascii="Simplified Arabic" w:hAnsi="Simplified Arabic" w:cs="Simplified Arabic"/>
          <w:sz w:val="28"/>
          <w:szCs w:val="28"/>
          <w:rtl/>
          <w:lang w:bidi="ar-JO"/>
        </w:rPr>
      </w:pPr>
      <w:r w:rsidRPr="00BF1504">
        <w:rPr>
          <w:rFonts w:ascii="Simplified Arabic" w:hAnsi="Simplified Arabic" w:cs="Simplified Arabic"/>
          <w:sz w:val="28"/>
          <w:szCs w:val="28"/>
          <w:rtl/>
          <w:lang w:bidi="ar-JO"/>
        </w:rPr>
        <w:t>عدم إفشاء سريَّة المعلومات والوثائق والمُستندات التي حصل عليها أو اطلع عليها أثناء قيامه بعمله سواءً أكان ذلك كتابيَّاً أو شفويَّاً أو إلكترونيَّاً، لا سيَّما التي صدر بشأن سريَّتها تشريعات أو تعليمات أو قرارات خاصَّة.</w:t>
      </w:r>
    </w:p>
    <w:p w:rsidR="00BF1504" w:rsidRPr="00BF1504" w:rsidRDefault="00BF1504" w:rsidP="00C577E3">
      <w:pPr>
        <w:pStyle w:val="NoSpacing"/>
        <w:numPr>
          <w:ilvl w:val="0"/>
          <w:numId w:val="5"/>
        </w:numPr>
        <w:ind w:left="1502"/>
        <w:contextualSpacing/>
        <w:jc w:val="both"/>
        <w:rPr>
          <w:rFonts w:ascii="Simplified Arabic" w:hAnsi="Simplified Arabic" w:cs="Simplified Arabic"/>
          <w:sz w:val="28"/>
          <w:szCs w:val="28"/>
          <w:lang w:bidi="ar-JO"/>
        </w:rPr>
      </w:pPr>
      <w:r w:rsidRPr="00BF1504">
        <w:rPr>
          <w:rFonts w:ascii="Simplified Arabic" w:hAnsi="Simplified Arabic" w:cs="Simplified Arabic"/>
          <w:sz w:val="28"/>
          <w:szCs w:val="28"/>
          <w:rtl/>
          <w:lang w:bidi="ar-JO"/>
        </w:rPr>
        <w:t>الامتناع عن القيام بأي تعليقٍ أو تصريحٍ أو مُداخلةٍ تتعلَّق بمواضيع ما زالت قيد الدراسة أو المُداولة في الجامعة.</w:t>
      </w:r>
    </w:p>
    <w:p w:rsidR="00BF1504" w:rsidRPr="00BF1504" w:rsidRDefault="00BF1504" w:rsidP="00C577E3">
      <w:pPr>
        <w:pStyle w:val="NoSpacing"/>
        <w:numPr>
          <w:ilvl w:val="0"/>
          <w:numId w:val="5"/>
        </w:numPr>
        <w:ind w:left="1502"/>
        <w:contextualSpacing/>
        <w:jc w:val="both"/>
        <w:rPr>
          <w:rFonts w:ascii="Simplified Arabic" w:hAnsi="Simplified Arabic" w:cs="Simplified Arabic"/>
          <w:sz w:val="28"/>
          <w:szCs w:val="28"/>
          <w:lang w:bidi="ar-JO"/>
        </w:rPr>
      </w:pPr>
      <w:r w:rsidRPr="00BF1504">
        <w:rPr>
          <w:rFonts w:ascii="Simplified Arabic" w:hAnsi="Simplified Arabic" w:cs="Simplified Arabic"/>
          <w:sz w:val="28"/>
          <w:szCs w:val="28"/>
          <w:rtl/>
          <w:lang w:bidi="ar-JO"/>
        </w:rPr>
        <w:t xml:space="preserve">المُحافظة على سريَّة المعلومات المُتعلِّقة بالطالب وخُصوصيَّاته، بحيث لا يتمُّ الافصاح عنها إلا بمُوافقة الطالب نفسه أو إلى ولي أمره، أو لغايات قانونيَّة أو أكاديميَّة.  </w:t>
      </w:r>
    </w:p>
    <w:p w:rsidR="00BF1504" w:rsidRPr="00BF1504" w:rsidRDefault="00BF1504" w:rsidP="00C577E3">
      <w:pPr>
        <w:pStyle w:val="NoSpacing"/>
        <w:numPr>
          <w:ilvl w:val="0"/>
          <w:numId w:val="5"/>
        </w:numPr>
        <w:ind w:left="1502"/>
        <w:contextualSpacing/>
        <w:jc w:val="both"/>
        <w:rPr>
          <w:rFonts w:ascii="Simplified Arabic" w:hAnsi="Simplified Arabic" w:cs="Simplified Arabic"/>
          <w:sz w:val="28"/>
          <w:szCs w:val="28"/>
          <w:rtl/>
          <w:lang w:bidi="ar-JO"/>
        </w:rPr>
      </w:pPr>
      <w:r w:rsidRPr="00BF1504">
        <w:rPr>
          <w:rFonts w:ascii="Simplified Arabic" w:hAnsi="Simplified Arabic" w:cs="Simplified Arabic"/>
          <w:sz w:val="28"/>
          <w:szCs w:val="28"/>
          <w:rtl/>
          <w:lang w:bidi="ar-JO"/>
        </w:rPr>
        <w:t>الإفصاح للمراجع المُختصَّة بشكلٍ كاملٍ ودقيقٍ عن جميع المعلومات الرسميَّة التي تستوجب الإفصاح عنها بحكم عمله.</w:t>
      </w:r>
    </w:p>
    <w:p w:rsidR="00BF1504" w:rsidRPr="00BF1504" w:rsidRDefault="00BF1504" w:rsidP="00C577E3">
      <w:pPr>
        <w:pStyle w:val="NoSpacing"/>
        <w:numPr>
          <w:ilvl w:val="0"/>
          <w:numId w:val="5"/>
        </w:numPr>
        <w:ind w:left="1502"/>
        <w:contextualSpacing/>
        <w:jc w:val="both"/>
        <w:rPr>
          <w:rFonts w:ascii="Simplified Arabic" w:hAnsi="Simplified Arabic" w:cs="Simplified Arabic"/>
          <w:sz w:val="28"/>
          <w:szCs w:val="28"/>
          <w:rtl/>
          <w:lang w:bidi="ar-JO"/>
        </w:rPr>
      </w:pPr>
      <w:r w:rsidRPr="00BF1504">
        <w:rPr>
          <w:rFonts w:ascii="Simplified Arabic" w:hAnsi="Simplified Arabic" w:cs="Simplified Arabic"/>
          <w:sz w:val="28"/>
          <w:szCs w:val="28"/>
          <w:rtl/>
          <w:lang w:bidi="ar-JO"/>
        </w:rPr>
        <w:t>عدم استغلال المعلومات المُتعلِّقة بالطالب لتحقيق مصالح شخصيَّة حتَّى وإن كانت بحثيَّة أو تدريسيَّة.</w:t>
      </w:r>
    </w:p>
    <w:p w:rsidR="00BF1504" w:rsidRPr="00BF1504" w:rsidRDefault="00BF1504" w:rsidP="00C577E3">
      <w:pPr>
        <w:pStyle w:val="NoSpacing"/>
        <w:numPr>
          <w:ilvl w:val="0"/>
          <w:numId w:val="5"/>
        </w:numPr>
        <w:ind w:left="1502"/>
        <w:contextualSpacing/>
        <w:jc w:val="both"/>
        <w:rPr>
          <w:rFonts w:ascii="Simplified Arabic" w:hAnsi="Simplified Arabic" w:cs="Simplified Arabic"/>
          <w:sz w:val="28"/>
          <w:szCs w:val="28"/>
          <w:lang w:bidi="ar-JO"/>
        </w:rPr>
      </w:pPr>
      <w:r w:rsidRPr="00BF1504">
        <w:rPr>
          <w:rFonts w:ascii="Simplified Arabic" w:hAnsi="Simplified Arabic" w:cs="Simplified Arabic"/>
          <w:sz w:val="28"/>
          <w:szCs w:val="28"/>
          <w:rtl/>
          <w:lang w:bidi="ar-JO"/>
        </w:rPr>
        <w:t>الامتناع عن القيام بأي نشاطٍ من شأنه أن يؤدي إلى نُشوء تضاربٍ حقيقي أو ظاهري أو مُحتمل بين مصالحه الشخصيَّة من جهة وبين مسؤوليَّاته ومهامه الوظيفيَّة من جهة أخرى.</w:t>
      </w:r>
    </w:p>
    <w:p w:rsidR="00BF1504" w:rsidRPr="00BF1504" w:rsidRDefault="00BF1504" w:rsidP="00C577E3">
      <w:pPr>
        <w:pStyle w:val="NoSpacing"/>
        <w:numPr>
          <w:ilvl w:val="0"/>
          <w:numId w:val="5"/>
        </w:numPr>
        <w:ind w:left="1502"/>
        <w:contextualSpacing/>
        <w:jc w:val="both"/>
        <w:rPr>
          <w:rFonts w:ascii="Simplified Arabic" w:hAnsi="Simplified Arabic" w:cs="Simplified Arabic"/>
          <w:sz w:val="28"/>
          <w:szCs w:val="28"/>
          <w:lang w:bidi="ar-JO"/>
        </w:rPr>
      </w:pPr>
      <w:r w:rsidRPr="00BF1504">
        <w:rPr>
          <w:rFonts w:ascii="Simplified Arabic" w:hAnsi="Simplified Arabic" w:cs="Simplified Arabic"/>
          <w:sz w:val="28"/>
          <w:szCs w:val="28"/>
          <w:rtl/>
          <w:lang w:bidi="ar-JO"/>
        </w:rPr>
        <w:lastRenderedPageBreak/>
        <w:t>عدم إفشاء أسرار المجالس التي يشترك بها.</w:t>
      </w:r>
    </w:p>
    <w:p w:rsidR="00BF1504" w:rsidRPr="00BF1504" w:rsidRDefault="00BF1504" w:rsidP="00E81D12">
      <w:pPr>
        <w:pStyle w:val="NoSpacing"/>
        <w:ind w:left="1502"/>
        <w:contextualSpacing/>
        <w:jc w:val="both"/>
        <w:rPr>
          <w:rFonts w:ascii="Simplified Arabic" w:hAnsi="Simplified Arabic" w:cs="Simplified Arabic"/>
          <w:sz w:val="28"/>
          <w:szCs w:val="28"/>
          <w:rtl/>
          <w:lang w:bidi="ar-JO"/>
        </w:rPr>
      </w:pPr>
    </w:p>
    <w:p w:rsidR="00BF1504" w:rsidRPr="00BF1504" w:rsidRDefault="00BF1504" w:rsidP="00E81D12">
      <w:pPr>
        <w:spacing w:before="120"/>
        <w:jc w:val="both"/>
        <w:rPr>
          <w:rFonts w:ascii="Simplified Arabic" w:hAnsi="Simplified Arabic" w:cs="Simplified Arabic"/>
          <w:sz w:val="28"/>
          <w:szCs w:val="28"/>
          <w:rtl/>
          <w:lang w:bidi="ar-JO"/>
        </w:rPr>
      </w:pPr>
      <w:r w:rsidRPr="00BF1504">
        <w:rPr>
          <w:rFonts w:ascii="Simplified Arabic" w:hAnsi="Simplified Arabic" w:cs="Simplified Arabic"/>
          <w:b/>
          <w:bCs/>
          <w:sz w:val="28"/>
          <w:szCs w:val="28"/>
          <w:rtl/>
          <w:lang w:bidi="ar-JO"/>
        </w:rPr>
        <w:t>المادَّة (8):</w:t>
      </w:r>
      <w:r w:rsidRPr="00BF1504">
        <w:rPr>
          <w:rFonts w:ascii="Simplified Arabic" w:hAnsi="Simplified Arabic" w:cs="Simplified Arabic"/>
          <w:sz w:val="28"/>
          <w:szCs w:val="28"/>
          <w:rtl/>
          <w:lang w:bidi="ar-JO"/>
        </w:rPr>
        <w:t xml:space="preserve"> </w:t>
      </w:r>
      <w:r w:rsidRPr="00BF1504">
        <w:rPr>
          <w:rFonts w:ascii="Simplified Arabic" w:hAnsi="Simplified Arabic" w:cs="Simplified Arabic"/>
          <w:b/>
          <w:bCs/>
          <w:sz w:val="28"/>
          <w:szCs w:val="28"/>
          <w:rtl/>
          <w:lang w:bidi="ar-JO"/>
        </w:rPr>
        <w:t>قبول أو طلب الهدايا والامتيازات الأخرى.</w:t>
      </w:r>
    </w:p>
    <w:p w:rsidR="00BF1504" w:rsidRPr="00BF1504" w:rsidRDefault="00BF1504" w:rsidP="00E81D12">
      <w:pPr>
        <w:pStyle w:val="ListParagraph"/>
        <w:ind w:left="1076"/>
        <w:jc w:val="both"/>
        <w:rPr>
          <w:rFonts w:ascii="Simplified Arabic" w:hAnsi="Simplified Arabic" w:cs="Simplified Arabic"/>
          <w:sz w:val="28"/>
          <w:szCs w:val="28"/>
          <w:rtl/>
          <w:lang w:bidi="ar-JO"/>
        </w:rPr>
      </w:pPr>
      <w:r w:rsidRPr="00BF1504">
        <w:rPr>
          <w:rFonts w:ascii="Simplified Arabic" w:hAnsi="Simplified Arabic" w:cs="Simplified Arabic"/>
          <w:sz w:val="28"/>
          <w:szCs w:val="28"/>
          <w:rtl/>
          <w:lang w:bidi="ar-JO"/>
        </w:rPr>
        <w:t>يلتزم عضو هيئة التدريس بما يلي:</w:t>
      </w:r>
    </w:p>
    <w:p w:rsidR="00BF1504" w:rsidRPr="00BF1504" w:rsidRDefault="00BF1504" w:rsidP="00C577E3">
      <w:pPr>
        <w:pStyle w:val="NoSpacing"/>
        <w:numPr>
          <w:ilvl w:val="0"/>
          <w:numId w:val="4"/>
        </w:numPr>
        <w:ind w:left="1502"/>
        <w:contextualSpacing/>
        <w:jc w:val="both"/>
        <w:rPr>
          <w:rFonts w:ascii="Simplified Arabic" w:hAnsi="Simplified Arabic" w:cs="Simplified Arabic"/>
          <w:sz w:val="28"/>
          <w:szCs w:val="28"/>
          <w:lang w:bidi="ar-JO"/>
        </w:rPr>
      </w:pPr>
      <w:r w:rsidRPr="00BF1504">
        <w:rPr>
          <w:rFonts w:ascii="Simplified Arabic" w:hAnsi="Simplified Arabic" w:cs="Simplified Arabic"/>
          <w:sz w:val="28"/>
          <w:szCs w:val="28"/>
          <w:rtl/>
          <w:lang w:bidi="ar-JO"/>
        </w:rPr>
        <w:t>عدم قُبول أو طلب مبالغ مالية نقدية أو هدايا أو منافع أو أي امتيازاتٍ أخرى من الطلبة أو ذويهم أيَّاً كان نوعها أو مقدارها سواءً بشكلٍ مُباشرٍ أو غير مُباشر.</w:t>
      </w:r>
    </w:p>
    <w:p w:rsidR="00BF1504" w:rsidRPr="00BF1504" w:rsidRDefault="00BF1504" w:rsidP="00C577E3">
      <w:pPr>
        <w:pStyle w:val="NoSpacing"/>
        <w:numPr>
          <w:ilvl w:val="0"/>
          <w:numId w:val="4"/>
        </w:numPr>
        <w:ind w:left="1502"/>
        <w:contextualSpacing/>
        <w:jc w:val="both"/>
        <w:rPr>
          <w:rFonts w:ascii="Simplified Arabic" w:hAnsi="Simplified Arabic" w:cs="Simplified Arabic"/>
          <w:sz w:val="28"/>
          <w:szCs w:val="28"/>
          <w:lang w:bidi="ar-JO"/>
        </w:rPr>
      </w:pPr>
      <w:r w:rsidRPr="00BF1504">
        <w:rPr>
          <w:rFonts w:ascii="Simplified Arabic" w:hAnsi="Simplified Arabic" w:cs="Simplified Arabic"/>
          <w:sz w:val="28"/>
          <w:szCs w:val="28"/>
          <w:rtl/>
          <w:lang w:bidi="ar-JO"/>
        </w:rPr>
        <w:t>إذا حصل عضو هيئة التدريس بحكم عمله الإداري على هديةٍ ما، فتُسلَّم للجامعة ويتمُّ الاحتفاظ بها لدى الجهة الإداريَّة المعنيَّة.</w:t>
      </w:r>
    </w:p>
    <w:p w:rsidR="00BF1504" w:rsidRPr="00BF1504" w:rsidRDefault="00BF1504" w:rsidP="00C577E3">
      <w:pPr>
        <w:pStyle w:val="NoSpacing"/>
        <w:numPr>
          <w:ilvl w:val="0"/>
          <w:numId w:val="4"/>
        </w:numPr>
        <w:ind w:left="1502"/>
        <w:contextualSpacing/>
        <w:jc w:val="both"/>
        <w:rPr>
          <w:rFonts w:ascii="Simplified Arabic" w:hAnsi="Simplified Arabic" w:cs="Simplified Arabic"/>
          <w:sz w:val="28"/>
          <w:szCs w:val="28"/>
          <w:rtl/>
          <w:lang w:bidi="ar-JO"/>
        </w:rPr>
      </w:pPr>
      <w:r w:rsidRPr="00BF1504">
        <w:rPr>
          <w:rFonts w:ascii="Simplified Arabic" w:hAnsi="Simplified Arabic" w:cs="Simplified Arabic"/>
          <w:sz w:val="28"/>
          <w:szCs w:val="28"/>
          <w:rtl/>
          <w:lang w:bidi="ar-JO"/>
        </w:rPr>
        <w:t>تقوم الجامعة بفتح سجل خاص بالهدايا المُقدمَّة للجامعة تُسجَّل فيه الهدايا الواردة في الفقرة (ب) من هذه المادَّة وكيفيَّة التعامُل معها سواءً بالاحتفاظ بها في الجامعة أو التبرُّع بها أو الاحتفاظ بها من قبل عضو هيئة التدريس.</w:t>
      </w:r>
    </w:p>
    <w:p w:rsidR="00BF1504" w:rsidRPr="00BF1504" w:rsidRDefault="00BF1504" w:rsidP="00C577E3">
      <w:pPr>
        <w:pStyle w:val="NoSpacing"/>
        <w:numPr>
          <w:ilvl w:val="0"/>
          <w:numId w:val="4"/>
        </w:numPr>
        <w:ind w:left="1502"/>
        <w:contextualSpacing/>
        <w:jc w:val="both"/>
        <w:rPr>
          <w:rFonts w:ascii="Simplified Arabic" w:hAnsi="Simplified Arabic" w:cs="Simplified Arabic"/>
          <w:sz w:val="28"/>
          <w:szCs w:val="28"/>
          <w:lang w:bidi="ar-JO"/>
        </w:rPr>
      </w:pPr>
      <w:r w:rsidRPr="00BF1504">
        <w:rPr>
          <w:rFonts w:ascii="Simplified Arabic" w:hAnsi="Simplified Arabic" w:cs="Simplified Arabic"/>
          <w:sz w:val="28"/>
          <w:szCs w:val="28"/>
          <w:rtl/>
          <w:lang w:bidi="ar-JO"/>
        </w:rPr>
        <w:t>تفادي إقامة علاقاتٍ وثيقةٍ مع أفراد أو مؤسسات تعتمد مصالحها بشكلٍ أساسي على قراراته أو قرارات الجهة الإداريَّة التي يعمل بها.</w:t>
      </w:r>
    </w:p>
    <w:p w:rsidR="00BF1504" w:rsidRPr="00BF1504" w:rsidRDefault="00BF1504" w:rsidP="00E81D12">
      <w:pPr>
        <w:pStyle w:val="NoSpacing"/>
        <w:ind w:left="1502"/>
        <w:contextualSpacing/>
        <w:jc w:val="both"/>
        <w:rPr>
          <w:rFonts w:ascii="Simplified Arabic" w:hAnsi="Simplified Arabic" w:cs="Simplified Arabic"/>
          <w:sz w:val="28"/>
          <w:szCs w:val="28"/>
          <w:lang w:bidi="ar-JO"/>
        </w:rPr>
      </w:pPr>
    </w:p>
    <w:p w:rsidR="00BF1504" w:rsidRPr="00BF1504" w:rsidRDefault="00BF1504" w:rsidP="00E81D12">
      <w:pPr>
        <w:spacing w:before="120"/>
        <w:ind w:hanging="284"/>
        <w:jc w:val="both"/>
        <w:rPr>
          <w:rFonts w:ascii="Simplified Arabic" w:hAnsi="Simplified Arabic" w:cs="Simplified Arabic"/>
          <w:sz w:val="28"/>
          <w:szCs w:val="28"/>
          <w:rtl/>
          <w:lang w:bidi="ar-JO"/>
        </w:rPr>
      </w:pPr>
      <w:r w:rsidRPr="00BF1504">
        <w:rPr>
          <w:rFonts w:ascii="Simplified Arabic" w:hAnsi="Simplified Arabic" w:cs="Simplified Arabic"/>
          <w:b/>
          <w:bCs/>
          <w:sz w:val="28"/>
          <w:szCs w:val="28"/>
          <w:rtl/>
          <w:lang w:bidi="ar-JO"/>
        </w:rPr>
        <w:t>المادَّة (9):</w:t>
      </w:r>
      <w:r w:rsidRPr="00BF1504">
        <w:rPr>
          <w:rFonts w:ascii="Simplified Arabic" w:hAnsi="Simplified Arabic" w:cs="Simplified Arabic"/>
          <w:sz w:val="28"/>
          <w:szCs w:val="28"/>
          <w:rtl/>
          <w:lang w:bidi="ar-JO"/>
        </w:rPr>
        <w:t xml:space="preserve"> </w:t>
      </w:r>
      <w:r w:rsidRPr="00BF1504">
        <w:rPr>
          <w:rFonts w:ascii="Simplified Arabic" w:hAnsi="Simplified Arabic" w:cs="Simplified Arabic"/>
          <w:b/>
          <w:bCs/>
          <w:sz w:val="28"/>
          <w:szCs w:val="28"/>
          <w:rtl/>
          <w:lang w:bidi="ar-JO"/>
        </w:rPr>
        <w:t>المُحافظة على مصالح الجامعة ومُمتلكاتها.</w:t>
      </w:r>
    </w:p>
    <w:p w:rsidR="00BF1504" w:rsidRPr="00BF1504" w:rsidRDefault="00BF1504" w:rsidP="00E81D12">
      <w:pPr>
        <w:ind w:left="1076" w:hanging="284"/>
        <w:contextualSpacing/>
        <w:jc w:val="both"/>
        <w:rPr>
          <w:rFonts w:ascii="Simplified Arabic" w:hAnsi="Simplified Arabic" w:cs="Simplified Arabic"/>
          <w:sz w:val="28"/>
          <w:szCs w:val="28"/>
          <w:rtl/>
          <w:lang w:bidi="ar-JO"/>
        </w:rPr>
      </w:pPr>
      <w:r w:rsidRPr="00BF1504">
        <w:rPr>
          <w:rFonts w:ascii="Simplified Arabic" w:hAnsi="Simplified Arabic" w:cs="Simplified Arabic"/>
          <w:sz w:val="28"/>
          <w:szCs w:val="28"/>
          <w:rtl/>
          <w:lang w:bidi="ar-JO"/>
        </w:rPr>
        <w:t>يلتزم عضو هيئة التدريس بما يلي:</w:t>
      </w:r>
    </w:p>
    <w:p w:rsidR="00BF1504" w:rsidRPr="00BF1504" w:rsidRDefault="00BF1504" w:rsidP="00C577E3">
      <w:pPr>
        <w:pStyle w:val="NoSpacing"/>
        <w:numPr>
          <w:ilvl w:val="0"/>
          <w:numId w:val="6"/>
        </w:numPr>
        <w:ind w:left="1218"/>
        <w:contextualSpacing/>
        <w:jc w:val="both"/>
        <w:rPr>
          <w:rFonts w:ascii="Simplified Arabic" w:hAnsi="Simplified Arabic" w:cs="Simplified Arabic"/>
          <w:sz w:val="28"/>
          <w:szCs w:val="28"/>
          <w:rtl/>
          <w:lang w:bidi="ar-JO"/>
        </w:rPr>
      </w:pPr>
      <w:r w:rsidRPr="00BF1504">
        <w:rPr>
          <w:rFonts w:ascii="Simplified Arabic" w:hAnsi="Simplified Arabic" w:cs="Simplified Arabic"/>
          <w:sz w:val="28"/>
          <w:szCs w:val="28"/>
          <w:rtl/>
          <w:lang w:bidi="ar-JO"/>
        </w:rPr>
        <w:t>المُحافظة على مصالح  الجامعة ومُمتلكاتها وعدم التفريط بأي حق من حُقوقها وتبليغ رئيسه المُباشر عن أي تجاوزٍ على المال العام أو المصلحة العامَّة للجامعة وعن أي إهمالٍ أو تصرُّفٍ يضُرُّ بمصلحتها.</w:t>
      </w:r>
    </w:p>
    <w:p w:rsidR="00BF1504" w:rsidRPr="00BF1504" w:rsidRDefault="00BF1504" w:rsidP="00C577E3">
      <w:pPr>
        <w:pStyle w:val="NoSpacing"/>
        <w:numPr>
          <w:ilvl w:val="0"/>
          <w:numId w:val="6"/>
        </w:numPr>
        <w:ind w:left="1218"/>
        <w:contextualSpacing/>
        <w:jc w:val="both"/>
        <w:rPr>
          <w:rFonts w:ascii="Simplified Arabic" w:hAnsi="Simplified Arabic" w:cs="Simplified Arabic"/>
          <w:sz w:val="28"/>
          <w:szCs w:val="28"/>
          <w:lang w:bidi="ar-JO"/>
        </w:rPr>
      </w:pPr>
      <w:r w:rsidRPr="00BF1504">
        <w:rPr>
          <w:rFonts w:ascii="Simplified Arabic" w:hAnsi="Simplified Arabic" w:cs="Simplified Arabic"/>
          <w:sz w:val="28"/>
          <w:szCs w:val="28"/>
          <w:rtl/>
          <w:lang w:bidi="ar-JO"/>
        </w:rPr>
        <w:t>عدم استخدام أموال الجامعة ومُمتلكاتها  للحصول على مكاسب شخصيَّة أو للترويج عن سِلَعٍ أو منفعةٍ للغير.</w:t>
      </w:r>
    </w:p>
    <w:p w:rsidR="00BF1504" w:rsidRPr="00BF1504" w:rsidRDefault="00BF1504" w:rsidP="00C577E3">
      <w:pPr>
        <w:pStyle w:val="NoSpacing"/>
        <w:numPr>
          <w:ilvl w:val="0"/>
          <w:numId w:val="6"/>
        </w:numPr>
        <w:ind w:left="1218"/>
        <w:contextualSpacing/>
        <w:jc w:val="both"/>
        <w:rPr>
          <w:rFonts w:ascii="Simplified Arabic" w:hAnsi="Simplified Arabic" w:cs="Simplified Arabic"/>
          <w:sz w:val="28"/>
          <w:szCs w:val="28"/>
          <w:lang w:bidi="ar-JO"/>
        </w:rPr>
      </w:pPr>
      <w:r w:rsidRPr="00BF1504">
        <w:rPr>
          <w:rFonts w:ascii="Simplified Arabic" w:hAnsi="Simplified Arabic" w:cs="Simplified Arabic"/>
          <w:sz w:val="28"/>
          <w:szCs w:val="28"/>
          <w:rtl/>
          <w:lang w:bidi="ar-JO"/>
        </w:rPr>
        <w:t>مُراعاة ما يلي عند استخدامه لجهاز الحاسوب المُخصَّص له من الجامعة أو الخاص به داخل الجامعة:-</w:t>
      </w:r>
    </w:p>
    <w:p w:rsidR="00BF1504" w:rsidRPr="00BF1504" w:rsidRDefault="00BF1504" w:rsidP="00C577E3">
      <w:pPr>
        <w:pStyle w:val="NoSpacing"/>
        <w:numPr>
          <w:ilvl w:val="0"/>
          <w:numId w:val="7"/>
        </w:numPr>
        <w:ind w:left="1643" w:hanging="283"/>
        <w:contextualSpacing/>
        <w:jc w:val="both"/>
        <w:rPr>
          <w:rFonts w:ascii="Simplified Arabic" w:hAnsi="Simplified Arabic" w:cs="Simplified Arabic"/>
          <w:sz w:val="28"/>
          <w:szCs w:val="28"/>
          <w:rtl/>
          <w:lang w:bidi="ar-JO"/>
        </w:rPr>
      </w:pPr>
      <w:r w:rsidRPr="00BF1504">
        <w:rPr>
          <w:rFonts w:ascii="Simplified Arabic" w:hAnsi="Simplified Arabic" w:cs="Simplified Arabic"/>
          <w:sz w:val="28"/>
          <w:szCs w:val="28"/>
          <w:rtl/>
          <w:lang w:bidi="ar-JO"/>
        </w:rPr>
        <w:t>اتخاذ الإجراءات اللازمة كافَّة للحفاظ على الحاسوب المُخصَّص له من الجامعة.</w:t>
      </w:r>
    </w:p>
    <w:p w:rsidR="00BF1504" w:rsidRPr="00BF1504" w:rsidRDefault="00BF1504" w:rsidP="00C577E3">
      <w:pPr>
        <w:pStyle w:val="NoSpacing"/>
        <w:numPr>
          <w:ilvl w:val="0"/>
          <w:numId w:val="7"/>
        </w:numPr>
        <w:ind w:left="1643" w:hanging="283"/>
        <w:contextualSpacing/>
        <w:jc w:val="both"/>
        <w:rPr>
          <w:rFonts w:ascii="Simplified Arabic" w:hAnsi="Simplified Arabic" w:cs="Simplified Arabic"/>
          <w:sz w:val="28"/>
          <w:szCs w:val="28"/>
          <w:rtl/>
          <w:lang w:bidi="ar-JO"/>
        </w:rPr>
      </w:pPr>
      <w:r w:rsidRPr="00BF1504">
        <w:rPr>
          <w:rFonts w:ascii="Simplified Arabic" w:hAnsi="Simplified Arabic" w:cs="Simplified Arabic"/>
          <w:sz w:val="28"/>
          <w:szCs w:val="28"/>
          <w:rtl/>
          <w:lang w:bidi="ar-JO"/>
        </w:rPr>
        <w:lastRenderedPageBreak/>
        <w:t>عدم تنزيل البرامج على الجهاز إلا بعد مُراجعة مركز الحاسوب في الجامعة.</w:t>
      </w:r>
    </w:p>
    <w:p w:rsidR="00BF1504" w:rsidRPr="00BF1504" w:rsidRDefault="00BF1504" w:rsidP="00C577E3">
      <w:pPr>
        <w:pStyle w:val="NoSpacing"/>
        <w:numPr>
          <w:ilvl w:val="0"/>
          <w:numId w:val="7"/>
        </w:numPr>
        <w:ind w:left="1643" w:hanging="283"/>
        <w:contextualSpacing/>
        <w:jc w:val="both"/>
        <w:rPr>
          <w:rFonts w:ascii="Simplified Arabic" w:hAnsi="Simplified Arabic" w:cs="Simplified Arabic"/>
          <w:sz w:val="28"/>
          <w:szCs w:val="28"/>
          <w:rtl/>
          <w:lang w:bidi="ar-JO"/>
        </w:rPr>
      </w:pPr>
      <w:r w:rsidRPr="00BF1504">
        <w:rPr>
          <w:rFonts w:ascii="Simplified Arabic" w:hAnsi="Simplified Arabic" w:cs="Simplified Arabic"/>
          <w:sz w:val="28"/>
          <w:szCs w:val="28"/>
          <w:rtl/>
          <w:lang w:bidi="ar-JO"/>
        </w:rPr>
        <w:t>التأكُّد من إطفاء الجهاز قبل مُغادرة مكان العمل.</w:t>
      </w:r>
    </w:p>
    <w:p w:rsidR="00BF1504" w:rsidRPr="00BF1504" w:rsidRDefault="00BF1504" w:rsidP="00C577E3">
      <w:pPr>
        <w:pStyle w:val="NoSpacing"/>
        <w:numPr>
          <w:ilvl w:val="0"/>
          <w:numId w:val="7"/>
        </w:numPr>
        <w:ind w:left="1643" w:hanging="283"/>
        <w:contextualSpacing/>
        <w:jc w:val="both"/>
        <w:rPr>
          <w:rFonts w:ascii="Simplified Arabic" w:hAnsi="Simplified Arabic" w:cs="Simplified Arabic"/>
          <w:sz w:val="28"/>
          <w:szCs w:val="28"/>
          <w:rtl/>
          <w:lang w:bidi="ar-JO"/>
        </w:rPr>
      </w:pPr>
      <w:r w:rsidRPr="00BF1504">
        <w:rPr>
          <w:rFonts w:ascii="Simplified Arabic" w:hAnsi="Simplified Arabic" w:cs="Simplified Arabic"/>
          <w:sz w:val="28"/>
          <w:szCs w:val="28"/>
          <w:rtl/>
          <w:lang w:bidi="ar-JO"/>
        </w:rPr>
        <w:t>المُحافظة على سريَّة المعلومات الموجودة أو المحفوظة على الجهاز الخاص به من خلال استعمال كلمة السر الخاصَّة به وعدم إفشائها للغير.</w:t>
      </w:r>
    </w:p>
    <w:p w:rsidR="00BF1504" w:rsidRPr="00BF1504" w:rsidRDefault="00BF1504" w:rsidP="00C577E3">
      <w:pPr>
        <w:pStyle w:val="NoSpacing"/>
        <w:numPr>
          <w:ilvl w:val="0"/>
          <w:numId w:val="7"/>
        </w:numPr>
        <w:ind w:left="1643" w:hanging="283"/>
        <w:contextualSpacing/>
        <w:jc w:val="both"/>
        <w:rPr>
          <w:rFonts w:ascii="Simplified Arabic" w:hAnsi="Simplified Arabic" w:cs="Simplified Arabic"/>
          <w:sz w:val="28"/>
          <w:szCs w:val="28"/>
          <w:rtl/>
          <w:lang w:bidi="ar-JO"/>
        </w:rPr>
      </w:pPr>
      <w:r w:rsidRPr="00BF1504">
        <w:rPr>
          <w:rFonts w:ascii="Simplified Arabic" w:hAnsi="Simplified Arabic" w:cs="Simplified Arabic"/>
          <w:sz w:val="28"/>
          <w:szCs w:val="28"/>
          <w:rtl/>
          <w:lang w:bidi="ar-JO"/>
        </w:rPr>
        <w:t>عدم استخدام الجهاز لأغراض التسلية وعدم تنزيل البرامج الترفيهيَّة.</w:t>
      </w:r>
    </w:p>
    <w:p w:rsidR="00BF1504" w:rsidRPr="00BF1504" w:rsidRDefault="00BF1504" w:rsidP="00C577E3">
      <w:pPr>
        <w:pStyle w:val="NoSpacing"/>
        <w:numPr>
          <w:ilvl w:val="0"/>
          <w:numId w:val="7"/>
        </w:numPr>
        <w:ind w:left="1643" w:hanging="283"/>
        <w:contextualSpacing/>
        <w:jc w:val="both"/>
        <w:rPr>
          <w:rFonts w:ascii="Simplified Arabic" w:hAnsi="Simplified Arabic" w:cs="Simplified Arabic"/>
          <w:sz w:val="28"/>
          <w:szCs w:val="28"/>
          <w:rtl/>
          <w:lang w:bidi="ar-JO"/>
        </w:rPr>
      </w:pPr>
      <w:r w:rsidRPr="00BF1504">
        <w:rPr>
          <w:rFonts w:ascii="Simplified Arabic" w:hAnsi="Simplified Arabic" w:cs="Simplified Arabic"/>
          <w:sz w:val="28"/>
          <w:szCs w:val="28"/>
          <w:rtl/>
          <w:lang w:bidi="ar-JO"/>
        </w:rPr>
        <w:t>عدم الدخول إلى أجهزة الآخرين ومُحاولة الحصول على معلوماتٍ منها.</w:t>
      </w:r>
    </w:p>
    <w:p w:rsidR="00BF1504" w:rsidRPr="00BF1504" w:rsidRDefault="00BF1504" w:rsidP="00C577E3">
      <w:pPr>
        <w:pStyle w:val="NoSpacing"/>
        <w:numPr>
          <w:ilvl w:val="0"/>
          <w:numId w:val="7"/>
        </w:numPr>
        <w:ind w:left="1643" w:hanging="283"/>
        <w:contextualSpacing/>
        <w:jc w:val="both"/>
        <w:rPr>
          <w:rFonts w:ascii="Simplified Arabic" w:hAnsi="Simplified Arabic" w:cs="Simplified Arabic"/>
          <w:sz w:val="28"/>
          <w:szCs w:val="28"/>
          <w:lang w:bidi="ar-JO"/>
        </w:rPr>
      </w:pPr>
      <w:r w:rsidRPr="00BF1504">
        <w:rPr>
          <w:rFonts w:ascii="Simplified Arabic" w:hAnsi="Simplified Arabic" w:cs="Simplified Arabic"/>
          <w:sz w:val="28"/>
          <w:szCs w:val="28"/>
          <w:rtl/>
          <w:lang w:bidi="ar-JO"/>
        </w:rPr>
        <w:t>استخدام الجهاز لغايات تطوير المهارات والقُدرات وبما يتلاءم مع مصلحة العمل.</w:t>
      </w:r>
    </w:p>
    <w:p w:rsidR="00BF1504" w:rsidRPr="00BF1504" w:rsidRDefault="00BF1504" w:rsidP="00C577E3">
      <w:pPr>
        <w:pStyle w:val="NoSpacing"/>
        <w:numPr>
          <w:ilvl w:val="0"/>
          <w:numId w:val="7"/>
        </w:numPr>
        <w:ind w:left="1643" w:hanging="283"/>
        <w:contextualSpacing/>
        <w:jc w:val="both"/>
        <w:rPr>
          <w:rFonts w:ascii="Simplified Arabic" w:hAnsi="Simplified Arabic" w:cs="Simplified Arabic"/>
          <w:sz w:val="28"/>
          <w:szCs w:val="28"/>
          <w:lang w:bidi="ar-JO"/>
        </w:rPr>
      </w:pPr>
      <w:r w:rsidRPr="00BF1504">
        <w:rPr>
          <w:rFonts w:ascii="Simplified Arabic" w:hAnsi="Simplified Arabic" w:cs="Simplified Arabic"/>
          <w:sz w:val="28"/>
          <w:szCs w:val="28"/>
          <w:rtl/>
          <w:lang w:bidi="ar-JO"/>
        </w:rPr>
        <w:t>ترشيد استخدام الطابعات ما أمكن واستخدامها في العمل الرسمي فقط.</w:t>
      </w:r>
    </w:p>
    <w:p w:rsidR="00BF1504" w:rsidRPr="00BF1504" w:rsidRDefault="00BF1504" w:rsidP="00E81D12">
      <w:pPr>
        <w:pStyle w:val="NoSpacing"/>
        <w:ind w:left="1643"/>
        <w:contextualSpacing/>
        <w:jc w:val="both"/>
        <w:rPr>
          <w:rFonts w:ascii="Simplified Arabic" w:hAnsi="Simplified Arabic" w:cs="Simplified Arabic"/>
          <w:sz w:val="28"/>
          <w:szCs w:val="28"/>
          <w:lang w:bidi="ar-JO"/>
        </w:rPr>
      </w:pPr>
    </w:p>
    <w:p w:rsidR="00BF1504" w:rsidRPr="00BF1504" w:rsidRDefault="00BF1504" w:rsidP="00E81D12">
      <w:pPr>
        <w:pStyle w:val="NoSpacing"/>
        <w:contextualSpacing/>
        <w:jc w:val="both"/>
        <w:rPr>
          <w:rFonts w:ascii="Simplified Arabic" w:hAnsi="Simplified Arabic" w:cs="Simplified Arabic"/>
          <w:sz w:val="28"/>
          <w:szCs w:val="28"/>
          <w:lang w:bidi="ar-JO"/>
        </w:rPr>
      </w:pPr>
      <w:r w:rsidRPr="00BF1504">
        <w:rPr>
          <w:rFonts w:ascii="Simplified Arabic" w:hAnsi="Simplified Arabic" w:cs="Simplified Arabic"/>
          <w:b/>
          <w:bCs/>
          <w:sz w:val="28"/>
          <w:szCs w:val="28"/>
          <w:rtl/>
          <w:lang w:bidi="ar-JO"/>
        </w:rPr>
        <w:t>المادة (10): يلتزم عضو هيئة التدريس عند استخدامه لشبكة الإنترنت ووسائل التواصل الاجتماعي بما يلي:</w:t>
      </w:r>
    </w:p>
    <w:p w:rsidR="00BF1504" w:rsidRPr="00BF1504" w:rsidRDefault="00BF1504" w:rsidP="00E81D12">
      <w:pPr>
        <w:pStyle w:val="NoSpacing"/>
        <w:ind w:left="720"/>
        <w:contextualSpacing/>
        <w:jc w:val="both"/>
        <w:rPr>
          <w:rFonts w:ascii="Simplified Arabic" w:hAnsi="Simplified Arabic" w:cs="Simplified Arabic"/>
          <w:sz w:val="28"/>
          <w:szCs w:val="28"/>
          <w:rtl/>
          <w:lang w:bidi="ar-JO"/>
        </w:rPr>
      </w:pPr>
      <w:r w:rsidRPr="00BF1504">
        <w:rPr>
          <w:rFonts w:ascii="Simplified Arabic" w:hAnsi="Simplified Arabic" w:cs="Simplified Arabic"/>
          <w:sz w:val="28"/>
          <w:szCs w:val="28"/>
          <w:rtl/>
          <w:lang w:bidi="ar-JO"/>
        </w:rPr>
        <w:t xml:space="preserve">       أ- الالتزام باستخدامها لأغراض العمل بما في ذلك لغايات التدريس والبحث وتطوير القدرات والمهارات ذات العلاقة بطبيعة عمله وبما يصُب في مصلحة العمل.</w:t>
      </w:r>
    </w:p>
    <w:p w:rsidR="00BF1504" w:rsidRPr="00BF1504" w:rsidRDefault="00BF1504" w:rsidP="00E81D12">
      <w:pPr>
        <w:pStyle w:val="NoSpacing"/>
        <w:contextualSpacing/>
        <w:jc w:val="both"/>
        <w:rPr>
          <w:rFonts w:ascii="Simplified Arabic" w:hAnsi="Simplified Arabic" w:cs="Simplified Arabic"/>
          <w:sz w:val="28"/>
          <w:szCs w:val="28"/>
          <w:rtl/>
          <w:lang w:bidi="ar-JO"/>
        </w:rPr>
      </w:pPr>
      <w:r w:rsidRPr="00BF1504">
        <w:rPr>
          <w:rFonts w:ascii="Simplified Arabic" w:hAnsi="Simplified Arabic" w:cs="Simplified Arabic"/>
          <w:sz w:val="28"/>
          <w:szCs w:val="28"/>
          <w:rtl/>
          <w:lang w:bidi="ar-JO"/>
        </w:rPr>
        <w:t xml:space="preserve">                ب- الالتزام بشروط ومُتطلَّبات حقوق الملكيَّة الفكريَّة للملفَّات والبرامج ومُراعاة شروط ترخيص استخدامها.</w:t>
      </w:r>
    </w:p>
    <w:p w:rsidR="00BF1504" w:rsidRPr="00BF1504" w:rsidRDefault="00BF1504" w:rsidP="00E81D12">
      <w:pPr>
        <w:pStyle w:val="NoSpacing"/>
        <w:ind w:left="1224"/>
        <w:contextualSpacing/>
        <w:jc w:val="both"/>
        <w:rPr>
          <w:rFonts w:ascii="Simplified Arabic" w:hAnsi="Simplified Arabic" w:cs="Simplified Arabic"/>
          <w:sz w:val="28"/>
          <w:szCs w:val="28"/>
          <w:rtl/>
          <w:lang w:bidi="ar-JO"/>
        </w:rPr>
      </w:pPr>
      <w:r w:rsidRPr="00BF1504">
        <w:rPr>
          <w:rFonts w:ascii="Simplified Arabic" w:hAnsi="Simplified Arabic" w:cs="Simplified Arabic"/>
          <w:sz w:val="28"/>
          <w:szCs w:val="28"/>
          <w:rtl/>
          <w:lang w:bidi="ar-JO"/>
        </w:rPr>
        <w:t>ج- استشارة مركز الحاسوب في الجامعة فوراً لدى مُلاحظة أيَّ أُمور غير طبيعيَّة خلال استخدام الانترنت.</w:t>
      </w:r>
    </w:p>
    <w:p w:rsidR="00BF1504" w:rsidRPr="00BF1504" w:rsidRDefault="00BF1504" w:rsidP="00E81D12">
      <w:pPr>
        <w:pStyle w:val="NoSpacing"/>
        <w:contextualSpacing/>
        <w:jc w:val="both"/>
        <w:rPr>
          <w:rFonts w:ascii="Simplified Arabic" w:hAnsi="Simplified Arabic" w:cs="Simplified Arabic"/>
          <w:sz w:val="28"/>
          <w:szCs w:val="28"/>
          <w:rtl/>
          <w:lang w:bidi="ar-JO"/>
        </w:rPr>
      </w:pPr>
      <w:r w:rsidRPr="00BF1504">
        <w:rPr>
          <w:rFonts w:ascii="Simplified Arabic" w:hAnsi="Simplified Arabic" w:cs="Simplified Arabic"/>
          <w:sz w:val="28"/>
          <w:szCs w:val="28"/>
          <w:rtl/>
          <w:lang w:bidi="ar-JO"/>
        </w:rPr>
        <w:t xml:space="preserve">                 د-عدم تنزيل النصوص والصور التي تحتوي على مواد غير أخلاقيَّة أو عنصريَّة، أو تحتوي على آراء سياسيَّة مُتطرِّفة، أو تُحرِّضُ على العُنف والكراهيَّة أو أيَّ أنشطةٍ غير قانونيَّة.</w:t>
      </w:r>
    </w:p>
    <w:p w:rsidR="00BF1504" w:rsidRPr="00BF1504" w:rsidRDefault="00BF1504" w:rsidP="00E81D12">
      <w:pPr>
        <w:pStyle w:val="NoSpacing"/>
        <w:contextualSpacing/>
        <w:jc w:val="both"/>
        <w:rPr>
          <w:rFonts w:ascii="Simplified Arabic" w:hAnsi="Simplified Arabic" w:cs="Simplified Arabic"/>
          <w:sz w:val="28"/>
          <w:szCs w:val="28"/>
          <w:rtl/>
          <w:lang w:bidi="ar-JO"/>
        </w:rPr>
      </w:pPr>
      <w:r w:rsidRPr="00BF1504">
        <w:rPr>
          <w:rFonts w:ascii="Simplified Arabic" w:hAnsi="Simplified Arabic" w:cs="Simplified Arabic"/>
          <w:sz w:val="28"/>
          <w:szCs w:val="28"/>
          <w:rtl/>
          <w:lang w:bidi="ar-JO"/>
        </w:rPr>
        <w:t xml:space="preserve">                 ه-عدم تنزيل الملفَّات التي لا تتعلَّق بطبيعة عمله مُباشرة كملفَّات الفيديو وملفَّات الوسائط المُتعدِّدة، مثل الأفلام أو الأغاني أو الموسيقى وما شابه ذلك.</w:t>
      </w:r>
    </w:p>
    <w:p w:rsidR="00BF1504" w:rsidRPr="00BF1504" w:rsidRDefault="00BF1504" w:rsidP="00E81D12">
      <w:pPr>
        <w:pStyle w:val="NoSpacing"/>
        <w:contextualSpacing/>
        <w:jc w:val="both"/>
        <w:rPr>
          <w:rFonts w:ascii="Simplified Arabic" w:hAnsi="Simplified Arabic" w:cs="Simplified Arabic"/>
          <w:sz w:val="28"/>
          <w:szCs w:val="28"/>
          <w:lang w:bidi="ar-JO"/>
        </w:rPr>
      </w:pPr>
      <w:r w:rsidRPr="00BF1504">
        <w:rPr>
          <w:rFonts w:ascii="Simplified Arabic" w:hAnsi="Simplified Arabic" w:cs="Simplified Arabic"/>
          <w:sz w:val="28"/>
          <w:szCs w:val="28"/>
          <w:rtl/>
          <w:lang w:bidi="ar-JO"/>
        </w:rPr>
        <w:t xml:space="preserve">                 و-عدم استخدام الانترنت لإرسال مواد سريَّة، أو تحتوي على تهديدٍ ومُضايقة للآخرين.</w:t>
      </w:r>
    </w:p>
    <w:p w:rsidR="00BF1504" w:rsidRPr="00BF1504" w:rsidRDefault="00BF1504" w:rsidP="00E81D12">
      <w:pPr>
        <w:pStyle w:val="NoSpacing"/>
        <w:contextualSpacing/>
        <w:jc w:val="both"/>
        <w:rPr>
          <w:rFonts w:ascii="Simplified Arabic" w:hAnsi="Simplified Arabic" w:cs="Simplified Arabic"/>
          <w:sz w:val="28"/>
          <w:szCs w:val="28"/>
          <w:rtl/>
          <w:lang w:bidi="ar-JO"/>
        </w:rPr>
      </w:pPr>
      <w:r w:rsidRPr="00BF1504">
        <w:rPr>
          <w:rFonts w:ascii="Simplified Arabic" w:hAnsi="Simplified Arabic" w:cs="Simplified Arabic"/>
          <w:sz w:val="28"/>
          <w:szCs w:val="28"/>
          <w:rtl/>
          <w:lang w:bidi="ar-JO"/>
        </w:rPr>
        <w:lastRenderedPageBreak/>
        <w:t xml:space="preserve">                 ز-عدم استخدام وسائل التواصل الاجتماعي مع الطلبة في الأمور غير الأكاديميَّة.</w:t>
      </w:r>
    </w:p>
    <w:p w:rsidR="00BF1504" w:rsidRPr="00BF1504" w:rsidRDefault="00BF1504" w:rsidP="00E81D12">
      <w:pPr>
        <w:pStyle w:val="NoSpacing"/>
        <w:contextualSpacing/>
        <w:jc w:val="both"/>
        <w:rPr>
          <w:rFonts w:ascii="Simplified Arabic" w:hAnsi="Simplified Arabic" w:cs="Simplified Arabic"/>
          <w:sz w:val="28"/>
          <w:szCs w:val="28"/>
          <w:lang w:bidi="ar-JO"/>
        </w:rPr>
      </w:pPr>
    </w:p>
    <w:p w:rsidR="00BF1504" w:rsidRPr="00BF1504" w:rsidRDefault="00BF1504" w:rsidP="00E81D12">
      <w:pPr>
        <w:pStyle w:val="NoSpacing"/>
        <w:contextualSpacing/>
        <w:jc w:val="both"/>
        <w:rPr>
          <w:rFonts w:ascii="Simplified Arabic" w:hAnsi="Simplified Arabic" w:cs="Simplified Arabic"/>
          <w:sz w:val="28"/>
          <w:szCs w:val="28"/>
          <w:rtl/>
          <w:lang w:bidi="ar-JO"/>
        </w:rPr>
      </w:pPr>
      <w:r w:rsidRPr="00BF1504">
        <w:rPr>
          <w:rFonts w:ascii="Simplified Arabic" w:hAnsi="Simplified Arabic" w:cs="Simplified Arabic"/>
          <w:b/>
          <w:bCs/>
          <w:sz w:val="28"/>
          <w:szCs w:val="28"/>
          <w:rtl/>
          <w:lang w:bidi="ar-JO"/>
        </w:rPr>
        <w:t>المادة (11): يلتزم عضو هيئة التدريس عند استخدامه بريده الإلكتروني بما يلي:</w:t>
      </w:r>
    </w:p>
    <w:p w:rsidR="00BF1504" w:rsidRPr="00BF1504" w:rsidRDefault="00BF1504" w:rsidP="00E81D12">
      <w:pPr>
        <w:pStyle w:val="ListParagraph"/>
        <w:tabs>
          <w:tab w:val="right" w:pos="1224"/>
        </w:tabs>
        <w:ind w:left="1365" w:hanging="787"/>
        <w:jc w:val="both"/>
        <w:rPr>
          <w:rFonts w:ascii="Simplified Arabic" w:hAnsi="Simplified Arabic" w:cs="Simplified Arabic"/>
          <w:sz w:val="28"/>
          <w:szCs w:val="28"/>
          <w:rtl/>
          <w:lang w:bidi="ar-JO"/>
        </w:rPr>
      </w:pPr>
      <w:r w:rsidRPr="00BF1504">
        <w:rPr>
          <w:rFonts w:ascii="Simplified Arabic" w:hAnsi="Simplified Arabic" w:cs="Simplified Arabic"/>
          <w:sz w:val="28"/>
          <w:szCs w:val="28"/>
          <w:rtl/>
          <w:lang w:bidi="ar-JO"/>
        </w:rPr>
        <w:t xml:space="preserve">         أ-عدم استخدام البريد الإلكتروني لإنشاء وتوزيع الرسائل التي تحتوي على مواد دعائيَّة، أو شخصيَّة، أو غير أخلاقيَّة، أو تلك التي تتضمَّن آراء سياسيَّة مُتطرِّفة أو تعليقات عنصريَّة حول المُعتقدات   والمُمارسات  الدينيَّة أو النوع الاجتماعي أو العمر أو العرق، وفي حال ورود أيَّة رسالة من أي عضو هيئة تدريس بهذا الخصوص يجب إبلاغ مركز الحاسوب عن ذلك مُباشرة.</w:t>
      </w:r>
    </w:p>
    <w:p w:rsidR="00BF1504" w:rsidRPr="00BF1504" w:rsidRDefault="00BF1504" w:rsidP="00E81D12">
      <w:pPr>
        <w:pStyle w:val="ListParagraph"/>
        <w:jc w:val="both"/>
        <w:rPr>
          <w:rFonts w:ascii="Simplified Arabic" w:hAnsi="Simplified Arabic" w:cs="Simplified Arabic"/>
          <w:sz w:val="28"/>
          <w:szCs w:val="28"/>
          <w:lang w:bidi="ar-JO"/>
        </w:rPr>
      </w:pPr>
      <w:r w:rsidRPr="00BF1504">
        <w:rPr>
          <w:rFonts w:ascii="Simplified Arabic" w:hAnsi="Simplified Arabic" w:cs="Simplified Arabic"/>
          <w:sz w:val="28"/>
          <w:szCs w:val="28"/>
          <w:rtl/>
          <w:lang w:bidi="ar-JO"/>
        </w:rPr>
        <w:t xml:space="preserve">       ب-عدم إرسال الرسائل الواردة التي قد تحتوي على النكات أو الصور أو ملفَّات الأفلام.</w:t>
      </w:r>
    </w:p>
    <w:p w:rsidR="00BF1504" w:rsidRPr="00BF1504" w:rsidRDefault="00BF1504" w:rsidP="00E81D12">
      <w:pPr>
        <w:pStyle w:val="ListParagraph"/>
        <w:jc w:val="both"/>
        <w:rPr>
          <w:rFonts w:ascii="Simplified Arabic" w:hAnsi="Simplified Arabic" w:cs="Simplified Arabic"/>
          <w:sz w:val="28"/>
          <w:szCs w:val="28"/>
          <w:lang w:bidi="ar-JO"/>
        </w:rPr>
      </w:pPr>
      <w:r w:rsidRPr="00BF1504">
        <w:rPr>
          <w:rFonts w:ascii="Simplified Arabic" w:hAnsi="Simplified Arabic" w:cs="Simplified Arabic"/>
          <w:sz w:val="28"/>
          <w:szCs w:val="28"/>
          <w:rtl/>
          <w:lang w:bidi="ar-JO"/>
        </w:rPr>
        <w:t xml:space="preserve">      ج-عدم إعادة إرسال الرسائل الواردة التي قد تحتوي على فيروسات أو ملفَّات قد يُشتبه بأنَّها تحتوي على فيروسات، ويجب في هذه الحالة الاستعانة بمركز الحاسوب في الجامعة.</w:t>
      </w:r>
    </w:p>
    <w:p w:rsidR="00BF1504" w:rsidRPr="00BF1504" w:rsidRDefault="00BF1504" w:rsidP="00E81D12">
      <w:pPr>
        <w:pStyle w:val="ListParagraph"/>
        <w:ind w:left="1365" w:hanging="645"/>
        <w:jc w:val="both"/>
        <w:rPr>
          <w:rFonts w:ascii="Simplified Arabic" w:hAnsi="Simplified Arabic" w:cs="Simplified Arabic"/>
          <w:sz w:val="28"/>
          <w:szCs w:val="28"/>
          <w:lang w:bidi="ar-JO"/>
        </w:rPr>
      </w:pPr>
      <w:r w:rsidRPr="00BF1504">
        <w:rPr>
          <w:rFonts w:ascii="Simplified Arabic" w:hAnsi="Simplified Arabic" w:cs="Simplified Arabic"/>
          <w:sz w:val="28"/>
          <w:szCs w:val="28"/>
          <w:rtl/>
          <w:lang w:bidi="ar-JO"/>
        </w:rPr>
        <w:t xml:space="preserve">       د-الأخذ بعين الاعتبار بأنَّه ليس هنالك أيَّة خُصوصيَّة فيما يتعلَّق بالرسائل التي تصل إلى عضو هيئة التدريس أو التي يُرسلها من خلال نظام البريد الإلكتروني في الجامعة، إذ تجوز الرقابة على البريد الإلكتروني   لأي عضو هيئة تدريس من قبل موظفين مُصرَّحٌ لهم دون إخطارٍ مُسبق.</w:t>
      </w:r>
    </w:p>
    <w:p w:rsidR="00BF1504" w:rsidRPr="00BF1504" w:rsidRDefault="00BF1504" w:rsidP="00E81D12">
      <w:pPr>
        <w:pStyle w:val="ListParagraph"/>
        <w:jc w:val="both"/>
        <w:rPr>
          <w:rFonts w:ascii="Simplified Arabic" w:hAnsi="Simplified Arabic" w:cs="Simplified Arabic"/>
          <w:sz w:val="28"/>
          <w:szCs w:val="28"/>
          <w:lang w:bidi="ar-JO"/>
        </w:rPr>
      </w:pPr>
      <w:r w:rsidRPr="00BF1504">
        <w:rPr>
          <w:rFonts w:ascii="Simplified Arabic" w:hAnsi="Simplified Arabic" w:cs="Simplified Arabic"/>
          <w:sz w:val="28"/>
          <w:szCs w:val="28"/>
          <w:rtl/>
          <w:lang w:bidi="ar-JO"/>
        </w:rPr>
        <w:t xml:space="preserve">       ه-عدم فتح أيَّة رسائل واردة غير معروفة يشُك في مصدرها.</w:t>
      </w:r>
    </w:p>
    <w:p w:rsidR="00BF1504" w:rsidRPr="00BF1504" w:rsidRDefault="00BF1504" w:rsidP="00E81D12">
      <w:pPr>
        <w:pStyle w:val="ListParagraph"/>
        <w:jc w:val="both"/>
        <w:rPr>
          <w:rFonts w:ascii="Simplified Arabic" w:hAnsi="Simplified Arabic" w:cs="Simplified Arabic"/>
          <w:sz w:val="28"/>
          <w:szCs w:val="28"/>
          <w:lang w:bidi="ar-JO"/>
        </w:rPr>
      </w:pPr>
      <w:r w:rsidRPr="00BF1504">
        <w:rPr>
          <w:rFonts w:ascii="Simplified Arabic" w:hAnsi="Simplified Arabic" w:cs="Simplified Arabic"/>
          <w:sz w:val="28"/>
          <w:szCs w:val="28"/>
          <w:rtl/>
          <w:lang w:bidi="ar-JO"/>
        </w:rPr>
        <w:t xml:space="preserve">       و-استخدام البريد الإلكتروني لغايات التدريس والبحث وتطوير القدرات والمهارات وفقاً لمُتطلَّبات العمل.</w:t>
      </w:r>
    </w:p>
    <w:p w:rsidR="00BF1504" w:rsidRPr="00BF1504" w:rsidRDefault="00BF1504" w:rsidP="00E81D12">
      <w:pPr>
        <w:pStyle w:val="ListParagraph"/>
        <w:ind w:left="1643"/>
        <w:jc w:val="both"/>
        <w:rPr>
          <w:rFonts w:ascii="Simplified Arabic" w:hAnsi="Simplified Arabic" w:cs="Simplified Arabic"/>
          <w:sz w:val="28"/>
          <w:szCs w:val="28"/>
          <w:lang w:bidi="ar-JO"/>
        </w:rPr>
      </w:pPr>
    </w:p>
    <w:p w:rsidR="00BF1504" w:rsidRPr="00BF1504" w:rsidRDefault="00BF1504" w:rsidP="00E81D12">
      <w:pPr>
        <w:jc w:val="both"/>
        <w:rPr>
          <w:rFonts w:ascii="Simplified Arabic" w:hAnsi="Simplified Arabic" w:cs="Simplified Arabic"/>
          <w:b/>
          <w:bCs/>
          <w:sz w:val="28"/>
          <w:szCs w:val="28"/>
          <w:rtl/>
          <w:lang w:bidi="ar-JO"/>
        </w:rPr>
      </w:pPr>
      <w:r w:rsidRPr="00BF1504">
        <w:rPr>
          <w:rFonts w:ascii="Simplified Arabic" w:hAnsi="Simplified Arabic" w:cs="Simplified Arabic"/>
          <w:b/>
          <w:bCs/>
          <w:sz w:val="28"/>
          <w:szCs w:val="28"/>
          <w:rtl/>
          <w:lang w:bidi="ar-JO"/>
        </w:rPr>
        <w:t>المادة (12) :</w:t>
      </w:r>
      <w:r w:rsidRPr="00BF1504">
        <w:rPr>
          <w:rFonts w:ascii="Simplified Arabic" w:hAnsi="Simplified Arabic" w:cs="Simplified Arabic"/>
          <w:sz w:val="28"/>
          <w:szCs w:val="28"/>
          <w:rtl/>
          <w:lang w:bidi="ar-JO"/>
        </w:rPr>
        <w:t xml:space="preserve"> </w:t>
      </w:r>
      <w:r w:rsidRPr="00BF1504">
        <w:rPr>
          <w:rFonts w:ascii="Simplified Arabic" w:hAnsi="Simplified Arabic" w:cs="Simplified Arabic"/>
          <w:b/>
          <w:bCs/>
          <w:sz w:val="28"/>
          <w:szCs w:val="28"/>
          <w:rtl/>
          <w:lang w:bidi="ar-JO"/>
        </w:rPr>
        <w:t>تضارب المصالح.</w:t>
      </w:r>
    </w:p>
    <w:p w:rsidR="00BF1504" w:rsidRPr="00BF1504" w:rsidRDefault="00BF1504" w:rsidP="00E81D12">
      <w:pPr>
        <w:jc w:val="both"/>
        <w:rPr>
          <w:rFonts w:ascii="Simplified Arabic" w:hAnsi="Simplified Arabic" w:cs="Simplified Arabic"/>
          <w:sz w:val="28"/>
          <w:szCs w:val="28"/>
          <w:lang w:bidi="ar-JO"/>
        </w:rPr>
      </w:pPr>
      <w:r w:rsidRPr="00BF1504">
        <w:rPr>
          <w:rFonts w:ascii="Simplified Arabic" w:hAnsi="Simplified Arabic" w:cs="Simplified Arabic"/>
          <w:sz w:val="28"/>
          <w:szCs w:val="28"/>
          <w:rtl/>
          <w:lang w:bidi="ar-JO"/>
        </w:rPr>
        <w:t>يلتزم عضو هيئة التدريس بعدم تضارب المصالح, وعلى وجه الخصوص فيما يلي</w:t>
      </w:r>
      <w:r w:rsidRPr="00BF1504">
        <w:rPr>
          <w:rFonts w:ascii="Simplified Arabic" w:hAnsi="Simplified Arabic" w:cs="Simplified Arabic"/>
          <w:sz w:val="28"/>
          <w:szCs w:val="28"/>
          <w:lang w:bidi="ar-JO"/>
        </w:rPr>
        <w:t>:</w:t>
      </w:r>
    </w:p>
    <w:p w:rsidR="00BF1504" w:rsidRPr="00BF1504" w:rsidRDefault="00BF1504" w:rsidP="00E81D12">
      <w:pPr>
        <w:jc w:val="both"/>
        <w:rPr>
          <w:rFonts w:ascii="Simplified Arabic" w:hAnsi="Simplified Arabic" w:cs="Simplified Arabic"/>
          <w:sz w:val="28"/>
          <w:szCs w:val="28"/>
          <w:lang w:bidi="ar-JO"/>
        </w:rPr>
      </w:pPr>
      <w:r w:rsidRPr="00BF1504">
        <w:rPr>
          <w:rFonts w:ascii="Simplified Arabic" w:hAnsi="Simplified Arabic" w:cs="Simplified Arabic"/>
          <w:sz w:val="28"/>
          <w:szCs w:val="28"/>
          <w:rtl/>
          <w:lang w:bidi="ar-JO"/>
        </w:rPr>
        <w:t>أ. الامتناع عن القيام بأي نشاط من شأنه أن يؤدي إلى نشوء تضارب حقيقي أو ظاهري أو محتمل بين مصالحه الشخصية من جهة وبين مسؤولياته ومهامه من جهة أخرى.</w:t>
      </w:r>
    </w:p>
    <w:p w:rsidR="00BF1504" w:rsidRPr="00BF1504" w:rsidRDefault="00BF1504" w:rsidP="00E81D12">
      <w:pPr>
        <w:jc w:val="both"/>
        <w:rPr>
          <w:rFonts w:ascii="Simplified Arabic" w:hAnsi="Simplified Arabic" w:cs="Simplified Arabic"/>
          <w:sz w:val="28"/>
          <w:szCs w:val="28"/>
          <w:rtl/>
          <w:lang w:bidi="ar-JO"/>
        </w:rPr>
      </w:pPr>
      <w:r w:rsidRPr="00BF1504">
        <w:rPr>
          <w:rFonts w:ascii="Simplified Arabic" w:hAnsi="Simplified Arabic" w:cs="Simplified Arabic"/>
          <w:sz w:val="28"/>
          <w:szCs w:val="28"/>
          <w:rtl/>
          <w:lang w:bidi="ar-JO"/>
        </w:rPr>
        <w:lastRenderedPageBreak/>
        <w:t>ب. الامتناع عن القيام بأي نشاط لا يتناسب مع أدائه الموضوعي والمتجرد لمهامه، أو يمكن أن يؤدي إلى معاملة تفضيلية لأشخاص طبيعيين أو اعتباريين في تعاملاتهم مع الجامعة، أو يسيء لسمعة الجامعة أو يعرض علاقتها مع الجمهور للخطر.</w:t>
      </w:r>
    </w:p>
    <w:p w:rsidR="00BF1504" w:rsidRPr="00BF1504" w:rsidRDefault="00BF1504" w:rsidP="00E81D12">
      <w:pPr>
        <w:jc w:val="both"/>
        <w:rPr>
          <w:rFonts w:ascii="Simplified Arabic" w:hAnsi="Simplified Arabic" w:cs="Simplified Arabic"/>
          <w:sz w:val="28"/>
          <w:szCs w:val="28"/>
          <w:rtl/>
          <w:lang w:bidi="ar-JO"/>
        </w:rPr>
      </w:pPr>
      <w:r w:rsidRPr="00BF1504">
        <w:rPr>
          <w:rFonts w:ascii="Simplified Arabic" w:hAnsi="Simplified Arabic" w:cs="Simplified Arabic"/>
          <w:sz w:val="28"/>
          <w:szCs w:val="28"/>
          <w:rtl/>
          <w:lang w:bidi="ar-JO"/>
        </w:rPr>
        <w:t>ج. إعلام الرئيس خطياً وبشكل فوري في حال تضارب مصالحه مع أي شخص في تعاملاته مع الجامعة، أو إذا نشأ التضارب بين المصلحة الشخصية ومصلحة الجامعة، أو تعرض عضو هيئة التدريس إلى ضغوط تتعارض مع مهامه، أو تثير شكوكاً حول الموضوعية التي يجب أن يتعامل بها، مع إيضاح طبيعة العلاقة وكيفية التضارب، وعلى الرئيس اتخاذ الإجراءات اللازمة لذلك. وفي جميع الأحوال يجب مراعاة مصلحة الجامعة عند معالجة هذا التعارض.</w:t>
      </w:r>
    </w:p>
    <w:p w:rsidR="00BF1504" w:rsidRPr="00BF1504" w:rsidRDefault="00BF1504" w:rsidP="00E81D12">
      <w:pPr>
        <w:jc w:val="both"/>
        <w:rPr>
          <w:rFonts w:ascii="Simplified Arabic" w:hAnsi="Simplified Arabic" w:cs="Simplified Arabic"/>
          <w:sz w:val="28"/>
          <w:szCs w:val="28"/>
          <w:rtl/>
          <w:lang w:bidi="ar-JO"/>
        </w:rPr>
      </w:pPr>
      <w:r w:rsidRPr="00BF1504">
        <w:rPr>
          <w:rFonts w:ascii="Simplified Arabic" w:hAnsi="Simplified Arabic" w:cs="Simplified Arabic"/>
          <w:sz w:val="28"/>
          <w:szCs w:val="28"/>
          <w:rtl/>
          <w:lang w:bidi="ar-JO"/>
        </w:rPr>
        <w:t>د. عدم استخدام وظيفته بصورة مباشرة أو غير مباشرة للحصول على مكاسب مالية أو أي شيء ذي قيمة لمصلحة خاصة به أو بعائلته</w:t>
      </w:r>
      <w:r w:rsidRPr="00BF1504">
        <w:rPr>
          <w:rFonts w:ascii="Simplified Arabic" w:hAnsi="Simplified Arabic" w:cs="Simplified Arabic"/>
          <w:sz w:val="28"/>
          <w:szCs w:val="28"/>
          <w:lang w:bidi="ar-JO"/>
        </w:rPr>
        <w:t>.</w:t>
      </w:r>
    </w:p>
    <w:p w:rsidR="00BF1504" w:rsidRPr="00BF1504" w:rsidRDefault="00BF1504" w:rsidP="00E81D12">
      <w:pPr>
        <w:jc w:val="both"/>
        <w:rPr>
          <w:rFonts w:ascii="Simplified Arabic" w:hAnsi="Simplified Arabic" w:cs="Simplified Arabic"/>
          <w:sz w:val="28"/>
          <w:szCs w:val="28"/>
          <w:rtl/>
          <w:lang w:bidi="ar-JO"/>
        </w:rPr>
      </w:pPr>
      <w:r w:rsidRPr="00BF1504">
        <w:rPr>
          <w:rFonts w:ascii="Simplified Arabic" w:hAnsi="Simplified Arabic" w:cs="Simplified Arabic"/>
          <w:sz w:val="28"/>
          <w:szCs w:val="28"/>
          <w:rtl/>
          <w:lang w:bidi="ar-JO"/>
        </w:rPr>
        <w:t>هـ. عدم استغلال أو توظيف المعلومات التي يحصل عليها أثناء تأديته لمهامه الرسمية وبعد انتهاء عمله في الجامعة، كوسيلة لتحقيق منافع شخصية لنفسه أو لغيره بشكل مباشر أو غير مباشر، أو للإساءة إلى الغير، وعدم القيام بإفشاء معلومات لإعطاء امتياز غير عادل أو غير معقول لأطراف أخرى.</w:t>
      </w:r>
    </w:p>
    <w:p w:rsidR="00BF1504" w:rsidRPr="00BF1504" w:rsidRDefault="00BF1504" w:rsidP="00E81D12">
      <w:pPr>
        <w:jc w:val="both"/>
        <w:rPr>
          <w:rFonts w:ascii="Simplified Arabic" w:hAnsi="Simplified Arabic" w:cs="Simplified Arabic"/>
          <w:sz w:val="28"/>
          <w:szCs w:val="28"/>
          <w:lang w:bidi="ar-JO"/>
        </w:rPr>
      </w:pPr>
      <w:r w:rsidRPr="00BF1504">
        <w:rPr>
          <w:rFonts w:ascii="Simplified Arabic" w:hAnsi="Simplified Arabic" w:cs="Simplified Arabic"/>
          <w:sz w:val="28"/>
          <w:szCs w:val="28"/>
          <w:rtl/>
          <w:lang w:bidi="ar-JO"/>
        </w:rPr>
        <w:t>و. يجب الحصول على الموافقات والتفاويض اللازمة وفقاً للقوانين والأنظمة النافذة ذات العلاقة، في حالة رغبته في الاشتراك في عملية جمع التبرعات أو الجوائز أو المساهمات العينية لمؤسسات خيرية، ويجوز للرئيس الطلب من عضو هيئة التدريس تقليص الأنشطة أو تعديلها أو إنهائها عندما يرى أنه سيترتب عليها نشوء تضارب حقيقي أو ظاهري أو محتمل في المصالح</w:t>
      </w:r>
      <w:r w:rsidRPr="00BF1504">
        <w:rPr>
          <w:rFonts w:ascii="Simplified Arabic" w:hAnsi="Simplified Arabic" w:cs="Simplified Arabic"/>
          <w:sz w:val="28"/>
          <w:szCs w:val="28"/>
          <w:lang w:bidi="ar-JO"/>
        </w:rPr>
        <w:t>.</w:t>
      </w:r>
    </w:p>
    <w:p w:rsidR="00BF1504" w:rsidRDefault="00BF1504" w:rsidP="00E81D12">
      <w:pPr>
        <w:jc w:val="both"/>
        <w:rPr>
          <w:rFonts w:ascii="Simplified Arabic" w:hAnsi="Simplified Arabic" w:cs="Simplified Arabic"/>
          <w:sz w:val="28"/>
          <w:szCs w:val="28"/>
          <w:lang w:bidi="ar-JO"/>
        </w:rPr>
      </w:pPr>
      <w:r w:rsidRPr="00BF1504">
        <w:rPr>
          <w:rFonts w:ascii="Simplified Arabic" w:hAnsi="Simplified Arabic" w:cs="Simplified Arabic"/>
          <w:sz w:val="28"/>
          <w:szCs w:val="28"/>
          <w:lang w:bidi="ar-JO"/>
        </w:rPr>
        <w:t xml:space="preserve"> </w:t>
      </w:r>
      <w:r w:rsidRPr="00BF1504">
        <w:rPr>
          <w:rFonts w:ascii="Simplified Arabic" w:hAnsi="Simplified Arabic" w:cs="Simplified Arabic"/>
          <w:sz w:val="28"/>
          <w:szCs w:val="28"/>
          <w:rtl/>
          <w:lang w:bidi="ar-JO"/>
        </w:rPr>
        <w:t>ز. تفادي إقامة علاقات وثيقة مع أفراد أو مؤسسات تعتمد مصالحها بشكل أساسي على عمله.</w:t>
      </w:r>
    </w:p>
    <w:p w:rsidR="00BF1504" w:rsidRPr="00BF1504" w:rsidRDefault="00BF1504" w:rsidP="00E81D12">
      <w:pPr>
        <w:jc w:val="both"/>
        <w:rPr>
          <w:rFonts w:ascii="Simplified Arabic" w:hAnsi="Simplified Arabic" w:cs="Simplified Arabic" w:hint="cs"/>
          <w:sz w:val="28"/>
          <w:szCs w:val="28"/>
          <w:rtl/>
          <w:lang w:bidi="ar-JO"/>
        </w:rPr>
      </w:pPr>
      <w:r>
        <w:rPr>
          <w:rFonts w:ascii="Simplified Arabic" w:hAnsi="Simplified Arabic" w:cs="Simplified Arabic" w:hint="cs"/>
          <w:sz w:val="28"/>
          <w:szCs w:val="28"/>
          <w:rtl/>
          <w:lang w:bidi="ar-JO"/>
        </w:rPr>
        <w:t xml:space="preserve">ح. الامتناع عن التعليق على استفسارات أجهزة الإعلام بشكل رسمي أو غير رسمي أو تزويدها بالأخبار أو الصور أو المطبوعات للنشر ، والامتناع عن التصريحات الصحفية أو العامة بالنيابة عن الجامعة ، والامتناع عن المشاركة في أي نشاط إعلامي يخص الجامعة أو نشر أو عرض أي مواد خطية أو الكترونية أو اجراء المقابلات دون الحصول على موافقة مسبقة من إعلامي </w:t>
      </w:r>
      <w:r w:rsidR="00E75390">
        <w:rPr>
          <w:rFonts w:ascii="Simplified Arabic" w:hAnsi="Simplified Arabic" w:cs="Simplified Arabic" w:hint="cs"/>
          <w:sz w:val="28"/>
          <w:szCs w:val="28"/>
          <w:rtl/>
          <w:lang w:bidi="ar-JO"/>
        </w:rPr>
        <w:t>.</w:t>
      </w:r>
    </w:p>
    <w:p w:rsidR="00BF1504" w:rsidRPr="00BF1504" w:rsidRDefault="00BF1504" w:rsidP="00E81D12">
      <w:pPr>
        <w:jc w:val="both"/>
        <w:rPr>
          <w:rFonts w:ascii="Simplified Arabic" w:hAnsi="Simplified Arabic" w:cs="Simplified Arabic"/>
          <w:sz w:val="28"/>
          <w:szCs w:val="28"/>
          <w:rtl/>
          <w:lang w:bidi="ar-JO"/>
        </w:rPr>
      </w:pPr>
    </w:p>
    <w:p w:rsidR="00BF1504" w:rsidRPr="00BF1504" w:rsidRDefault="00BF1504" w:rsidP="00E81D12">
      <w:pPr>
        <w:spacing w:before="120"/>
        <w:jc w:val="both"/>
        <w:rPr>
          <w:rFonts w:ascii="Simplified Arabic" w:hAnsi="Simplified Arabic" w:cs="Simplified Arabic"/>
          <w:sz w:val="28"/>
          <w:szCs w:val="28"/>
          <w:rtl/>
          <w:lang w:bidi="ar-JO"/>
        </w:rPr>
      </w:pPr>
      <w:r w:rsidRPr="00BF1504">
        <w:rPr>
          <w:rFonts w:ascii="Simplified Arabic" w:hAnsi="Simplified Arabic" w:cs="Simplified Arabic"/>
          <w:b/>
          <w:bCs/>
          <w:sz w:val="28"/>
          <w:szCs w:val="28"/>
          <w:rtl/>
          <w:lang w:bidi="ar-JO"/>
        </w:rPr>
        <w:t>المادَّة (13):</w:t>
      </w:r>
      <w:r w:rsidRPr="00BF1504">
        <w:rPr>
          <w:rFonts w:ascii="Simplified Arabic" w:hAnsi="Simplified Arabic" w:cs="Simplified Arabic"/>
          <w:sz w:val="28"/>
          <w:szCs w:val="28"/>
          <w:rtl/>
          <w:lang w:bidi="ar-JO"/>
        </w:rPr>
        <w:t xml:space="preserve"> </w:t>
      </w:r>
      <w:r w:rsidRPr="00BF1504">
        <w:rPr>
          <w:rFonts w:ascii="Simplified Arabic" w:hAnsi="Simplified Arabic" w:cs="Simplified Arabic"/>
          <w:b/>
          <w:bCs/>
          <w:sz w:val="28"/>
          <w:szCs w:val="28"/>
          <w:rtl/>
          <w:lang w:bidi="ar-JO"/>
        </w:rPr>
        <w:t>تلتزم الجامعة بما يلي:</w:t>
      </w:r>
    </w:p>
    <w:p w:rsidR="00BF1504" w:rsidRPr="00BF1504" w:rsidRDefault="00BF1504" w:rsidP="00C577E3">
      <w:pPr>
        <w:pStyle w:val="ListParagraph"/>
        <w:numPr>
          <w:ilvl w:val="0"/>
          <w:numId w:val="8"/>
        </w:numPr>
        <w:ind w:left="1643"/>
        <w:jc w:val="both"/>
        <w:rPr>
          <w:rFonts w:ascii="Simplified Arabic" w:hAnsi="Simplified Arabic" w:cs="Simplified Arabic"/>
          <w:sz w:val="28"/>
          <w:szCs w:val="28"/>
          <w:rtl/>
          <w:lang w:bidi="ar-JO"/>
        </w:rPr>
      </w:pPr>
      <w:r w:rsidRPr="00BF1504">
        <w:rPr>
          <w:rFonts w:ascii="Simplified Arabic" w:hAnsi="Simplified Arabic" w:cs="Simplified Arabic"/>
          <w:sz w:val="28"/>
          <w:szCs w:val="28"/>
          <w:rtl/>
          <w:lang w:bidi="ar-JO"/>
        </w:rPr>
        <w:t>أن تُحدِّد بوضوحٍ مهام عضو هيئة التدريس ومسؤوليَّاته وما يُتوقَّع منه من إنجاز.</w:t>
      </w:r>
    </w:p>
    <w:p w:rsidR="00BF1504" w:rsidRPr="00BF1504" w:rsidRDefault="00BF1504" w:rsidP="00C577E3">
      <w:pPr>
        <w:pStyle w:val="ListParagraph"/>
        <w:numPr>
          <w:ilvl w:val="0"/>
          <w:numId w:val="8"/>
        </w:numPr>
        <w:ind w:left="1643"/>
        <w:jc w:val="both"/>
        <w:rPr>
          <w:rFonts w:ascii="Simplified Arabic" w:hAnsi="Simplified Arabic" w:cs="Simplified Arabic"/>
          <w:sz w:val="28"/>
          <w:szCs w:val="28"/>
          <w:lang w:bidi="ar-JO"/>
        </w:rPr>
      </w:pPr>
      <w:r w:rsidRPr="00BF1504">
        <w:rPr>
          <w:rFonts w:ascii="Simplified Arabic" w:hAnsi="Simplified Arabic" w:cs="Simplified Arabic"/>
          <w:sz w:val="28"/>
          <w:szCs w:val="28"/>
          <w:rtl/>
          <w:lang w:bidi="ar-JO"/>
        </w:rPr>
        <w:t>التعامل مع عضو هيئة التدريس في كل ما يتعلَّق بأوضاعه الوظيفيَّة على أساس الاستحقاق والجدارة والتنافسيَّة وتكافؤ الفرص، وتحفيزه على التطوُّر والإنجاز.</w:t>
      </w:r>
    </w:p>
    <w:p w:rsidR="00BF1504" w:rsidRPr="00BF1504" w:rsidRDefault="00BF1504" w:rsidP="00C577E3">
      <w:pPr>
        <w:pStyle w:val="ListParagraph"/>
        <w:numPr>
          <w:ilvl w:val="0"/>
          <w:numId w:val="8"/>
        </w:numPr>
        <w:ind w:left="1643"/>
        <w:jc w:val="both"/>
        <w:rPr>
          <w:rFonts w:ascii="Simplified Arabic" w:hAnsi="Simplified Arabic" w:cs="Simplified Arabic"/>
          <w:sz w:val="28"/>
          <w:szCs w:val="28"/>
          <w:lang w:bidi="ar-JO"/>
        </w:rPr>
      </w:pPr>
      <w:r w:rsidRPr="00BF1504">
        <w:rPr>
          <w:rFonts w:ascii="Simplified Arabic" w:hAnsi="Simplified Arabic" w:cs="Simplified Arabic"/>
          <w:sz w:val="28"/>
          <w:szCs w:val="28"/>
          <w:rtl/>
          <w:lang w:bidi="ar-JO"/>
        </w:rPr>
        <w:t>أن تؤمِّن ظروف عمل جيِّدة وآمنة لعضو هيئة التدريس وأن تَضْمَن عدم مُمارسة أي تمييز بحقه في موقع العمل أو بسببه.</w:t>
      </w:r>
    </w:p>
    <w:p w:rsidR="00BF1504" w:rsidRPr="00BF1504" w:rsidRDefault="00BF1504" w:rsidP="00C577E3">
      <w:pPr>
        <w:pStyle w:val="ListParagraph"/>
        <w:numPr>
          <w:ilvl w:val="0"/>
          <w:numId w:val="8"/>
        </w:numPr>
        <w:ind w:left="1643"/>
        <w:jc w:val="both"/>
        <w:rPr>
          <w:rFonts w:ascii="Simplified Arabic" w:hAnsi="Simplified Arabic" w:cs="Simplified Arabic"/>
          <w:sz w:val="28"/>
          <w:szCs w:val="28"/>
          <w:rtl/>
          <w:lang w:bidi="ar-JO"/>
        </w:rPr>
      </w:pPr>
      <w:r w:rsidRPr="00BF1504">
        <w:rPr>
          <w:rFonts w:ascii="Simplified Arabic" w:hAnsi="Simplified Arabic" w:cs="Simplified Arabic"/>
          <w:sz w:val="28"/>
          <w:szCs w:val="28"/>
          <w:rtl/>
          <w:lang w:bidi="ar-JO"/>
        </w:rPr>
        <w:t xml:space="preserve">أن توفر فُرص التدريب المُناسبة والمُستمرَّة لتحسين تقدُّمه في مساره الوظيفي وفقاً </w:t>
      </w:r>
      <w:r w:rsidRPr="00BF1504">
        <w:rPr>
          <w:rFonts w:ascii="Simplified Arabic" w:hAnsi="Simplified Arabic" w:cs="Simplified Arabic"/>
          <w:sz w:val="28"/>
          <w:szCs w:val="28"/>
          <w:rtl/>
        </w:rPr>
        <w:t>للتشريعات النافذة</w:t>
      </w:r>
      <w:r w:rsidRPr="00BF1504">
        <w:rPr>
          <w:rFonts w:ascii="Simplified Arabic" w:hAnsi="Simplified Arabic" w:cs="Simplified Arabic"/>
          <w:sz w:val="28"/>
          <w:szCs w:val="28"/>
          <w:rtl/>
          <w:lang w:bidi="ar-JO"/>
        </w:rPr>
        <w:t xml:space="preserve"> في الجامعة وحسب مُقتضى الحال. </w:t>
      </w:r>
    </w:p>
    <w:p w:rsidR="00BF1504" w:rsidRPr="00BF1504" w:rsidRDefault="00BF1504" w:rsidP="00C577E3">
      <w:pPr>
        <w:pStyle w:val="ListParagraph"/>
        <w:numPr>
          <w:ilvl w:val="0"/>
          <w:numId w:val="8"/>
        </w:numPr>
        <w:ind w:left="1643"/>
        <w:jc w:val="both"/>
        <w:rPr>
          <w:rFonts w:ascii="Simplified Arabic" w:hAnsi="Simplified Arabic" w:cs="Simplified Arabic"/>
          <w:sz w:val="28"/>
          <w:szCs w:val="28"/>
          <w:rtl/>
          <w:lang w:bidi="ar-JO"/>
        </w:rPr>
      </w:pPr>
      <w:r w:rsidRPr="00BF1504">
        <w:rPr>
          <w:rFonts w:ascii="Simplified Arabic" w:hAnsi="Simplified Arabic" w:cs="Simplified Arabic"/>
          <w:sz w:val="28"/>
          <w:szCs w:val="28"/>
          <w:rtl/>
          <w:lang w:bidi="ar-JO"/>
        </w:rPr>
        <w:t>أن تَضْمَن له حرية الرأي والتعبير في إطار القانون ووفق أحكام هذه المُدوَّنة.</w:t>
      </w:r>
    </w:p>
    <w:p w:rsidR="00BF1504" w:rsidRPr="00BF1504" w:rsidRDefault="00BF1504" w:rsidP="00C577E3">
      <w:pPr>
        <w:pStyle w:val="ListParagraph"/>
        <w:numPr>
          <w:ilvl w:val="0"/>
          <w:numId w:val="8"/>
        </w:numPr>
        <w:ind w:left="1643"/>
        <w:jc w:val="both"/>
        <w:rPr>
          <w:rFonts w:ascii="Simplified Arabic" w:hAnsi="Simplified Arabic" w:cs="Simplified Arabic"/>
          <w:sz w:val="28"/>
          <w:szCs w:val="28"/>
          <w:lang w:bidi="ar-JO"/>
        </w:rPr>
      </w:pPr>
      <w:r w:rsidRPr="00BF1504">
        <w:rPr>
          <w:rFonts w:ascii="Simplified Arabic" w:hAnsi="Simplified Arabic" w:cs="Simplified Arabic"/>
          <w:sz w:val="28"/>
          <w:szCs w:val="28"/>
          <w:rtl/>
          <w:lang w:bidi="ar-JO"/>
        </w:rPr>
        <w:t>أن تَكْفَل حقَّه بالتظلُّم أو الشكوى عن أي قرارٍ خاطئٍ أو جائرٍ اتُّخذ بحقه ووفقاً ل</w:t>
      </w:r>
      <w:r w:rsidRPr="00BF1504">
        <w:rPr>
          <w:rFonts w:ascii="Simplified Arabic" w:hAnsi="Simplified Arabic" w:cs="Simplified Arabic"/>
          <w:sz w:val="28"/>
          <w:szCs w:val="28"/>
          <w:rtl/>
        </w:rPr>
        <w:t>لتشريعات النافذة.</w:t>
      </w:r>
    </w:p>
    <w:p w:rsidR="00BF1504" w:rsidRPr="00BF1504" w:rsidRDefault="00BF1504" w:rsidP="00C577E3">
      <w:pPr>
        <w:pStyle w:val="ListParagraph"/>
        <w:numPr>
          <w:ilvl w:val="0"/>
          <w:numId w:val="8"/>
        </w:numPr>
        <w:ind w:left="1643"/>
        <w:jc w:val="both"/>
        <w:rPr>
          <w:rFonts w:ascii="Simplified Arabic" w:hAnsi="Simplified Arabic" w:cs="Simplified Arabic"/>
          <w:sz w:val="28"/>
          <w:szCs w:val="28"/>
          <w:lang w:bidi="ar-JO"/>
        </w:rPr>
      </w:pPr>
      <w:r w:rsidRPr="00BF1504">
        <w:rPr>
          <w:rFonts w:ascii="Simplified Arabic" w:hAnsi="Simplified Arabic" w:cs="Simplified Arabic"/>
          <w:sz w:val="28"/>
          <w:szCs w:val="28"/>
          <w:rtl/>
          <w:lang w:bidi="ar-JO"/>
        </w:rPr>
        <w:t>يحق لأعضاء هيئة التدريس ذوي الإعاقة الحصول على التعديلات والتسهيلات الممكنة التي تعينهم على تأدية واجباتهم بما ينسجم وبنود قانون حقوق الأشخاص ذوي الإعاقة رقم (25) لسنة 2017.</w:t>
      </w:r>
    </w:p>
    <w:p w:rsidR="00BF1504" w:rsidRPr="00BF1504" w:rsidRDefault="00BF1504" w:rsidP="00E81D12">
      <w:pPr>
        <w:pStyle w:val="ListParagraph"/>
        <w:ind w:left="1643"/>
        <w:jc w:val="both"/>
        <w:rPr>
          <w:rFonts w:ascii="Simplified Arabic" w:hAnsi="Simplified Arabic" w:cs="Simplified Arabic"/>
          <w:sz w:val="28"/>
          <w:szCs w:val="28"/>
          <w:rtl/>
          <w:lang w:bidi="ar-JO"/>
        </w:rPr>
      </w:pPr>
    </w:p>
    <w:p w:rsidR="00BF1504" w:rsidRPr="00BF1504" w:rsidRDefault="00BF1504" w:rsidP="00E81D12">
      <w:pPr>
        <w:pStyle w:val="ListParagraph"/>
        <w:spacing w:before="120"/>
        <w:ind w:hanging="578"/>
        <w:contextualSpacing w:val="0"/>
        <w:jc w:val="both"/>
        <w:rPr>
          <w:rFonts w:ascii="Simplified Arabic" w:hAnsi="Simplified Arabic" w:cs="Simplified Arabic"/>
          <w:sz w:val="28"/>
          <w:szCs w:val="28"/>
          <w:rtl/>
          <w:lang w:bidi="ar-JO"/>
        </w:rPr>
      </w:pPr>
      <w:r w:rsidRPr="00BF1504">
        <w:rPr>
          <w:rFonts w:ascii="Simplified Arabic" w:hAnsi="Simplified Arabic" w:cs="Simplified Arabic"/>
          <w:b/>
          <w:bCs/>
          <w:sz w:val="28"/>
          <w:szCs w:val="28"/>
          <w:rtl/>
          <w:lang w:bidi="ar-JO"/>
        </w:rPr>
        <w:t>المادَّة (14):</w:t>
      </w:r>
      <w:r w:rsidRPr="00BF1504">
        <w:rPr>
          <w:rFonts w:ascii="Simplified Arabic" w:hAnsi="Simplified Arabic" w:cs="Simplified Arabic"/>
          <w:sz w:val="28"/>
          <w:szCs w:val="28"/>
          <w:rtl/>
          <w:lang w:bidi="ar-JO"/>
        </w:rPr>
        <w:t xml:space="preserve"> </w:t>
      </w:r>
      <w:r w:rsidRPr="00BF1504">
        <w:rPr>
          <w:rFonts w:ascii="Simplified Arabic" w:hAnsi="Simplified Arabic" w:cs="Simplified Arabic"/>
          <w:b/>
          <w:bCs/>
          <w:sz w:val="28"/>
          <w:szCs w:val="28"/>
          <w:rtl/>
          <w:lang w:bidi="ar-JO"/>
        </w:rPr>
        <w:t>أحكام عامَّة.</w:t>
      </w:r>
    </w:p>
    <w:p w:rsidR="00BF1504" w:rsidRPr="00BF1504" w:rsidRDefault="00BF1504" w:rsidP="00C577E3">
      <w:pPr>
        <w:pStyle w:val="ListParagraph"/>
        <w:numPr>
          <w:ilvl w:val="0"/>
          <w:numId w:val="9"/>
        </w:numPr>
        <w:ind w:left="1785"/>
        <w:jc w:val="both"/>
        <w:rPr>
          <w:rFonts w:ascii="Simplified Arabic" w:hAnsi="Simplified Arabic" w:cs="Simplified Arabic"/>
          <w:sz w:val="28"/>
          <w:szCs w:val="28"/>
          <w:rtl/>
          <w:lang w:bidi="ar-JO"/>
        </w:rPr>
      </w:pPr>
      <w:r w:rsidRPr="00BF1504">
        <w:rPr>
          <w:rFonts w:ascii="Simplified Arabic" w:hAnsi="Simplified Arabic" w:cs="Simplified Arabic"/>
          <w:sz w:val="28"/>
          <w:szCs w:val="28"/>
          <w:rtl/>
          <w:lang w:bidi="ar-JO"/>
        </w:rPr>
        <w:t>تنشر هذه المدونة على المواقع الالكترونية للجامعة والكليات والمعاهد المختلفة في الجامعة لإطلاع أعضاء هيئة التدريس والطلبة والالتزام بمضمونها .</w:t>
      </w:r>
    </w:p>
    <w:p w:rsidR="00BF1504" w:rsidRPr="00BF1504" w:rsidRDefault="00BF1504" w:rsidP="00C577E3">
      <w:pPr>
        <w:pStyle w:val="ListParagraph"/>
        <w:numPr>
          <w:ilvl w:val="0"/>
          <w:numId w:val="9"/>
        </w:numPr>
        <w:ind w:left="1785"/>
        <w:jc w:val="both"/>
        <w:rPr>
          <w:rFonts w:ascii="Simplified Arabic" w:hAnsi="Simplified Arabic" w:cs="Simplified Arabic"/>
          <w:sz w:val="28"/>
          <w:szCs w:val="28"/>
          <w:lang w:bidi="ar-JO"/>
        </w:rPr>
      </w:pPr>
      <w:r w:rsidRPr="00BF1504">
        <w:rPr>
          <w:rFonts w:ascii="Simplified Arabic" w:hAnsi="Simplified Arabic" w:cs="Simplified Arabic"/>
          <w:sz w:val="28"/>
          <w:szCs w:val="28"/>
          <w:rtl/>
          <w:lang w:bidi="ar-JO"/>
        </w:rPr>
        <w:t>لا يُعذر عضو هيئة التدريس بجهله لهذه المدونة.</w:t>
      </w:r>
    </w:p>
    <w:p w:rsidR="00BF1504" w:rsidRPr="00BF1504" w:rsidRDefault="00BF1504" w:rsidP="00E81D12">
      <w:pPr>
        <w:jc w:val="both"/>
        <w:rPr>
          <w:rFonts w:ascii="Simplified Arabic" w:hAnsi="Simplified Arabic" w:cs="Simplified Arabic"/>
          <w:sz w:val="28"/>
          <w:szCs w:val="28"/>
          <w:rtl/>
          <w:lang w:bidi="ar-JO"/>
        </w:rPr>
      </w:pPr>
    </w:p>
    <w:p w:rsidR="00BF1504" w:rsidRPr="00BF1504" w:rsidRDefault="00BF1504" w:rsidP="00E81D12">
      <w:pPr>
        <w:jc w:val="both"/>
        <w:rPr>
          <w:rFonts w:ascii="Simplified Arabic" w:hAnsi="Simplified Arabic" w:cs="Simplified Arabic"/>
          <w:b/>
          <w:bCs/>
          <w:sz w:val="28"/>
          <w:szCs w:val="28"/>
          <w:lang w:bidi="ar-JO"/>
        </w:rPr>
      </w:pPr>
    </w:p>
    <w:p w:rsidR="00BF1504" w:rsidRPr="00BF1504" w:rsidRDefault="00BF1504" w:rsidP="00E81D12">
      <w:pPr>
        <w:jc w:val="both"/>
        <w:rPr>
          <w:rFonts w:ascii="Simplified Arabic" w:hAnsi="Simplified Arabic" w:cs="Simplified Arabic"/>
          <w:rtl/>
          <w:lang w:bidi="ar-JO"/>
        </w:rPr>
      </w:pPr>
      <w:r w:rsidRPr="00BF1504">
        <w:rPr>
          <w:rFonts w:ascii="Simplified Arabic" w:hAnsi="Simplified Arabic" w:cs="Simplified Arabic"/>
          <w:b/>
          <w:bCs/>
          <w:rtl/>
          <w:lang w:bidi="ar-JO"/>
        </w:rPr>
        <w:lastRenderedPageBreak/>
        <w:t xml:space="preserve">   </w:t>
      </w:r>
      <w:r w:rsidRPr="00BF1504">
        <w:rPr>
          <w:rFonts w:ascii="Simplified Arabic" w:hAnsi="Simplified Arabic" w:cs="Simplified Arabic"/>
          <w:b/>
          <w:bCs/>
          <w:sz w:val="28"/>
          <w:szCs w:val="28"/>
          <w:rtl/>
          <w:lang w:bidi="ar-JO"/>
        </w:rPr>
        <w:t xml:space="preserve">المادة (15) </w:t>
      </w:r>
      <w:r w:rsidRPr="00BF1504">
        <w:rPr>
          <w:rFonts w:ascii="Simplified Arabic" w:hAnsi="Simplified Arabic" w:cs="Simplified Arabic"/>
          <w:sz w:val="28"/>
          <w:szCs w:val="28"/>
          <w:rtl/>
          <w:lang w:bidi="ar-JO"/>
        </w:rPr>
        <w:t>تعتبر مدونة قواعد السلوك الوظيفي وأخلاقيات الوظيفة العامة التي أقرها مجلس الوزراء بموجب القرار رقم 1758 تاريخ 11/7/2006 جزء لا يتجزأ من هذه المدونة وتطبق عليهم القواعد الواردة فيها بما لا يتعارض مع التشريعات المعمول بها في الجامعة.</w:t>
      </w:r>
    </w:p>
    <w:p w:rsidR="00BF1504" w:rsidRPr="00BF1504" w:rsidRDefault="00BF1504" w:rsidP="00E81D12">
      <w:pPr>
        <w:pStyle w:val="ListParagraph"/>
        <w:ind w:left="1785"/>
        <w:jc w:val="both"/>
        <w:rPr>
          <w:rFonts w:ascii="Simplified Arabic" w:hAnsi="Simplified Arabic" w:cs="Simplified Arabic"/>
          <w:sz w:val="28"/>
          <w:szCs w:val="28"/>
          <w:rtl/>
          <w:lang w:bidi="ar-JO"/>
        </w:rPr>
      </w:pPr>
    </w:p>
    <w:p w:rsidR="00BF1504" w:rsidRPr="00BF1504" w:rsidRDefault="00BF1504" w:rsidP="00E81D12">
      <w:pPr>
        <w:spacing w:before="120"/>
        <w:ind w:left="1218" w:hanging="1218"/>
        <w:jc w:val="both"/>
        <w:rPr>
          <w:rFonts w:ascii="Simplified Arabic" w:hAnsi="Simplified Arabic" w:cs="Simplified Arabic"/>
          <w:sz w:val="28"/>
          <w:szCs w:val="28"/>
          <w:rtl/>
          <w:lang w:bidi="ar-JO"/>
        </w:rPr>
      </w:pPr>
      <w:r w:rsidRPr="00BF1504">
        <w:rPr>
          <w:rFonts w:ascii="Simplified Arabic" w:hAnsi="Simplified Arabic" w:cs="Simplified Arabic"/>
          <w:b/>
          <w:bCs/>
          <w:sz w:val="28"/>
          <w:szCs w:val="28"/>
          <w:rtl/>
          <w:lang w:bidi="ar-JO"/>
        </w:rPr>
        <w:t>المادَّة (16):</w:t>
      </w:r>
      <w:r w:rsidRPr="00BF1504">
        <w:rPr>
          <w:rFonts w:ascii="Simplified Arabic" w:hAnsi="Simplified Arabic" w:cs="Simplified Arabic"/>
          <w:sz w:val="28"/>
          <w:szCs w:val="28"/>
          <w:rtl/>
          <w:lang w:bidi="ar-JO"/>
        </w:rPr>
        <w:t xml:space="preserve"> الرئيس وعُمداء الكُليَّات ورؤساء الأقسام الأكاديميَّة في الجامعة مسؤولون عن الإشراف على تفعيل وتطبيق هذه المُدوَّنة.</w:t>
      </w:r>
    </w:p>
    <w:p w:rsidR="00BF1504" w:rsidRPr="00BF1504" w:rsidRDefault="00BF1504" w:rsidP="00E81D12">
      <w:pPr>
        <w:spacing w:before="120"/>
        <w:ind w:left="1218" w:hanging="1218"/>
        <w:jc w:val="both"/>
        <w:rPr>
          <w:rFonts w:ascii="Simplified Arabic" w:hAnsi="Simplified Arabic" w:cs="Simplified Arabic"/>
          <w:sz w:val="28"/>
          <w:szCs w:val="28"/>
          <w:rtl/>
          <w:lang w:bidi="ar-JO"/>
        </w:rPr>
      </w:pPr>
      <w:r w:rsidRPr="00BF1504">
        <w:rPr>
          <w:rFonts w:ascii="Simplified Arabic" w:hAnsi="Simplified Arabic" w:cs="Simplified Arabic"/>
          <w:b/>
          <w:bCs/>
          <w:sz w:val="28"/>
          <w:szCs w:val="28"/>
          <w:rtl/>
          <w:lang w:bidi="ar-JO"/>
        </w:rPr>
        <w:t>***********************************************************</w:t>
      </w:r>
    </w:p>
    <w:p w:rsidR="00BF1504" w:rsidRPr="00BF1504" w:rsidRDefault="00BF1504" w:rsidP="00E81D12">
      <w:pPr>
        <w:pStyle w:val="ListParagraph"/>
        <w:ind w:left="1080" w:hanging="372"/>
        <w:jc w:val="both"/>
        <w:rPr>
          <w:rFonts w:ascii="Simplified Arabic" w:hAnsi="Simplified Arabic" w:cs="Simplified Arabic"/>
          <w:sz w:val="28"/>
          <w:szCs w:val="28"/>
          <w:rtl/>
          <w:lang w:bidi="ar-JO"/>
        </w:rPr>
      </w:pPr>
    </w:p>
    <w:p w:rsidR="00BF1504" w:rsidRPr="00BF1504" w:rsidRDefault="00BF1504" w:rsidP="00E81D12">
      <w:pPr>
        <w:pStyle w:val="ListParagraph"/>
        <w:ind w:left="1080" w:hanging="372"/>
        <w:jc w:val="both"/>
        <w:rPr>
          <w:rFonts w:ascii="Simplified Arabic" w:hAnsi="Simplified Arabic" w:cs="Simplified Arabic"/>
          <w:sz w:val="28"/>
          <w:szCs w:val="28"/>
          <w:rtl/>
          <w:lang w:bidi="ar-JO"/>
        </w:rPr>
      </w:pPr>
    </w:p>
    <w:p w:rsidR="00BF1504" w:rsidRPr="00BF1504" w:rsidRDefault="00BF1504" w:rsidP="00E81D12">
      <w:pPr>
        <w:contextualSpacing/>
        <w:jc w:val="both"/>
        <w:rPr>
          <w:rFonts w:ascii="Simplified Arabic" w:hAnsi="Simplified Arabic" w:cs="Simplified Arabic"/>
          <w:sz w:val="28"/>
          <w:szCs w:val="28"/>
          <w:rtl/>
          <w:lang w:bidi="ar-JO"/>
        </w:rPr>
      </w:pPr>
    </w:p>
    <w:p w:rsidR="00BF1504" w:rsidRPr="00BF1504" w:rsidRDefault="00BF1504" w:rsidP="00E81D12">
      <w:pPr>
        <w:contextualSpacing/>
        <w:jc w:val="both"/>
        <w:rPr>
          <w:rFonts w:ascii="Simplified Arabic" w:hAnsi="Simplified Arabic" w:cs="Simplified Arabic"/>
          <w:sz w:val="28"/>
          <w:szCs w:val="28"/>
          <w:rtl/>
          <w:lang w:bidi="ar-JO"/>
        </w:rPr>
      </w:pPr>
    </w:p>
    <w:p w:rsidR="00BF1504" w:rsidRPr="00BF1504" w:rsidRDefault="00BF1504" w:rsidP="00E81D12">
      <w:pPr>
        <w:contextualSpacing/>
        <w:jc w:val="both"/>
        <w:rPr>
          <w:rFonts w:ascii="Simplified Arabic" w:hAnsi="Simplified Arabic" w:cs="Simplified Arabic"/>
          <w:sz w:val="28"/>
          <w:szCs w:val="28"/>
          <w:rtl/>
          <w:lang w:bidi="ar-JO"/>
        </w:rPr>
      </w:pPr>
    </w:p>
    <w:p w:rsidR="00BF1504" w:rsidRPr="00BF1504" w:rsidRDefault="00BF1504" w:rsidP="00E81D12">
      <w:pPr>
        <w:contextualSpacing/>
        <w:jc w:val="both"/>
        <w:rPr>
          <w:rFonts w:ascii="Simplified Arabic" w:hAnsi="Simplified Arabic" w:cs="Simplified Arabic"/>
          <w:sz w:val="28"/>
          <w:szCs w:val="28"/>
          <w:rtl/>
          <w:lang w:bidi="ar-JO"/>
        </w:rPr>
      </w:pPr>
    </w:p>
    <w:p w:rsidR="00BF1504" w:rsidRPr="00BF1504" w:rsidRDefault="00BF1504" w:rsidP="00E81D12">
      <w:pPr>
        <w:contextualSpacing/>
        <w:jc w:val="both"/>
        <w:rPr>
          <w:rFonts w:ascii="Simplified Arabic" w:hAnsi="Simplified Arabic" w:cs="Simplified Arabic"/>
          <w:sz w:val="28"/>
          <w:szCs w:val="28"/>
          <w:rtl/>
          <w:lang w:bidi="ar-JO"/>
        </w:rPr>
      </w:pPr>
    </w:p>
    <w:p w:rsidR="00BF1504" w:rsidRPr="00BF1504" w:rsidRDefault="00BF1504" w:rsidP="00E81D12">
      <w:pPr>
        <w:contextualSpacing/>
        <w:jc w:val="both"/>
        <w:rPr>
          <w:rFonts w:ascii="Simplified Arabic" w:hAnsi="Simplified Arabic" w:cs="Simplified Arabic"/>
          <w:sz w:val="28"/>
          <w:szCs w:val="28"/>
          <w:rtl/>
          <w:lang w:bidi="ar-JO"/>
        </w:rPr>
      </w:pPr>
    </w:p>
    <w:p w:rsidR="00BF1504" w:rsidRPr="00BF1504" w:rsidRDefault="00BF1504" w:rsidP="00E81D12">
      <w:pPr>
        <w:contextualSpacing/>
        <w:jc w:val="both"/>
        <w:rPr>
          <w:rFonts w:ascii="Simplified Arabic" w:hAnsi="Simplified Arabic" w:cs="Simplified Arabic"/>
          <w:sz w:val="28"/>
          <w:szCs w:val="28"/>
          <w:rtl/>
          <w:lang w:bidi="ar-JO"/>
        </w:rPr>
      </w:pPr>
    </w:p>
    <w:p w:rsidR="00BF1504" w:rsidRPr="00BF1504" w:rsidRDefault="00BF1504" w:rsidP="00E81D12">
      <w:pPr>
        <w:contextualSpacing/>
        <w:jc w:val="both"/>
        <w:rPr>
          <w:rFonts w:ascii="Simplified Arabic" w:hAnsi="Simplified Arabic" w:cs="Simplified Arabic"/>
          <w:sz w:val="28"/>
          <w:szCs w:val="28"/>
          <w:rtl/>
          <w:lang w:bidi="ar-JO"/>
        </w:rPr>
      </w:pPr>
    </w:p>
    <w:p w:rsidR="00BF1504" w:rsidRPr="00BF1504" w:rsidRDefault="00BF1504" w:rsidP="00E81D12">
      <w:pPr>
        <w:spacing w:after="120"/>
        <w:contextualSpacing/>
        <w:jc w:val="both"/>
        <w:rPr>
          <w:rFonts w:ascii="Simplified Arabic" w:hAnsi="Simplified Arabic" w:cs="Simplified Arabic"/>
          <w:b/>
          <w:bCs/>
          <w:sz w:val="36"/>
          <w:szCs w:val="36"/>
          <w:rtl/>
          <w:lang w:bidi="ar-JO"/>
        </w:rPr>
      </w:pPr>
      <w:r w:rsidRPr="00BF1504">
        <w:rPr>
          <w:rFonts w:ascii="Simplified Arabic" w:hAnsi="Simplified Arabic" w:cs="Simplified Arabic"/>
          <w:b/>
          <w:bCs/>
          <w:sz w:val="36"/>
          <w:szCs w:val="36"/>
          <w:rtl/>
          <w:lang w:bidi="ar-JO"/>
        </w:rPr>
        <w:t>جامعة آل البيت</w:t>
      </w:r>
    </w:p>
    <w:p w:rsidR="00BF1504" w:rsidRPr="00BF1504" w:rsidRDefault="00BF1504" w:rsidP="00E81D12">
      <w:pPr>
        <w:spacing w:after="120"/>
        <w:contextualSpacing/>
        <w:jc w:val="both"/>
        <w:rPr>
          <w:rFonts w:ascii="Simplified Arabic" w:hAnsi="Simplified Arabic" w:cs="Simplified Arabic"/>
          <w:b/>
          <w:bCs/>
          <w:sz w:val="36"/>
          <w:szCs w:val="36"/>
          <w:u w:val="single"/>
          <w:rtl/>
          <w:lang w:bidi="ar-JO"/>
        </w:rPr>
      </w:pPr>
      <w:r w:rsidRPr="00BF1504">
        <w:rPr>
          <w:rFonts w:ascii="Simplified Arabic" w:hAnsi="Simplified Arabic" w:cs="Simplified Arabic"/>
          <w:b/>
          <w:bCs/>
          <w:sz w:val="36"/>
          <w:szCs w:val="36"/>
          <w:rtl/>
          <w:lang w:bidi="ar-JO"/>
        </w:rPr>
        <w:t>دائرة الموارد البشرية</w:t>
      </w:r>
    </w:p>
    <w:p w:rsidR="00BF1504" w:rsidRPr="00BF1504" w:rsidRDefault="00BF1504" w:rsidP="00E81D12">
      <w:pPr>
        <w:jc w:val="both"/>
        <w:rPr>
          <w:rFonts w:ascii="Simplified Arabic" w:hAnsi="Simplified Arabic" w:cs="Simplified Arabic"/>
          <w:b/>
          <w:bCs/>
          <w:sz w:val="36"/>
          <w:szCs w:val="36"/>
          <w:rtl/>
          <w:lang w:bidi="ar-JO"/>
        </w:rPr>
      </w:pPr>
    </w:p>
    <w:p w:rsidR="00BF1504" w:rsidRPr="00BF1504" w:rsidRDefault="00BF1504" w:rsidP="00E81D12">
      <w:pPr>
        <w:jc w:val="both"/>
        <w:rPr>
          <w:rFonts w:ascii="Simplified Arabic" w:hAnsi="Simplified Arabic" w:cs="Simplified Arabic"/>
          <w:b/>
          <w:bCs/>
          <w:sz w:val="36"/>
          <w:szCs w:val="36"/>
          <w:rtl/>
          <w:lang w:bidi="ar-JO"/>
        </w:rPr>
      </w:pPr>
    </w:p>
    <w:p w:rsidR="00BF1504" w:rsidRPr="00BF1504" w:rsidRDefault="00BF1504" w:rsidP="00E81D12">
      <w:pPr>
        <w:spacing w:after="120"/>
        <w:contextualSpacing/>
        <w:jc w:val="both"/>
        <w:rPr>
          <w:rFonts w:ascii="Simplified Arabic" w:hAnsi="Simplified Arabic" w:cs="Simplified Arabic"/>
          <w:b/>
          <w:bCs/>
          <w:sz w:val="36"/>
          <w:szCs w:val="36"/>
          <w:rtl/>
          <w:lang w:bidi="ar-JO"/>
        </w:rPr>
      </w:pPr>
      <w:r w:rsidRPr="00BF1504">
        <w:rPr>
          <w:rFonts w:ascii="Simplified Arabic" w:hAnsi="Simplified Arabic" w:cs="Simplified Arabic"/>
          <w:b/>
          <w:bCs/>
          <w:sz w:val="36"/>
          <w:szCs w:val="36"/>
          <w:rtl/>
          <w:lang w:bidi="ar-JO"/>
        </w:rPr>
        <w:t>إقرار</w:t>
      </w:r>
    </w:p>
    <w:p w:rsidR="00BF1504" w:rsidRPr="00BF1504" w:rsidRDefault="00BF1504" w:rsidP="00E81D12">
      <w:pPr>
        <w:jc w:val="both"/>
        <w:rPr>
          <w:rFonts w:ascii="Simplified Arabic" w:hAnsi="Simplified Arabic" w:cs="Simplified Arabic"/>
          <w:b/>
          <w:bCs/>
          <w:sz w:val="36"/>
          <w:szCs w:val="36"/>
          <w:rtl/>
          <w:lang w:bidi="ar-JO"/>
        </w:rPr>
      </w:pPr>
      <w:r w:rsidRPr="00BF1504">
        <w:rPr>
          <w:rFonts w:ascii="Simplified Arabic" w:hAnsi="Simplified Arabic" w:cs="Simplified Arabic"/>
          <w:b/>
          <w:bCs/>
          <w:sz w:val="36"/>
          <w:szCs w:val="36"/>
          <w:rtl/>
          <w:lang w:bidi="ar-JO"/>
        </w:rPr>
        <w:tab/>
      </w:r>
    </w:p>
    <w:p w:rsidR="00BF1504" w:rsidRPr="00BF1504" w:rsidRDefault="00BF1504" w:rsidP="00E81D12">
      <w:pPr>
        <w:jc w:val="both"/>
        <w:rPr>
          <w:rFonts w:ascii="Simplified Arabic" w:hAnsi="Simplified Arabic" w:cs="Simplified Arabic"/>
          <w:b/>
          <w:bCs/>
          <w:sz w:val="36"/>
          <w:szCs w:val="36"/>
          <w:rtl/>
          <w:lang w:bidi="ar-JO"/>
        </w:rPr>
      </w:pPr>
    </w:p>
    <w:p w:rsidR="00BF1504" w:rsidRPr="00BF1504" w:rsidRDefault="00BF1504" w:rsidP="00E81D12">
      <w:pPr>
        <w:jc w:val="both"/>
        <w:rPr>
          <w:rFonts w:ascii="Simplified Arabic" w:hAnsi="Simplified Arabic" w:cs="Simplified Arabic"/>
          <w:b/>
          <w:bCs/>
          <w:sz w:val="36"/>
          <w:szCs w:val="36"/>
          <w:rtl/>
          <w:lang w:bidi="ar-JO"/>
        </w:rPr>
      </w:pPr>
      <w:r w:rsidRPr="00BF1504">
        <w:rPr>
          <w:rFonts w:ascii="Simplified Arabic" w:hAnsi="Simplified Arabic" w:cs="Simplified Arabic"/>
          <w:b/>
          <w:bCs/>
          <w:sz w:val="36"/>
          <w:szCs w:val="36"/>
          <w:rtl/>
          <w:lang w:bidi="ar-JO"/>
        </w:rPr>
        <w:t>أنا الموقع أدناه ( ...........................................) أُقر بأنني اطلعت على أحكام مدّونة قواعد السلوك الوظيفي وأخلاقيات الوظيفة في جامعة آل البيت</w:t>
      </w:r>
      <w:bookmarkStart w:id="0" w:name="_GoBack"/>
      <w:bookmarkEnd w:id="0"/>
      <w:r w:rsidRPr="00BF1504">
        <w:rPr>
          <w:rFonts w:ascii="Simplified Arabic" w:hAnsi="Simplified Arabic" w:cs="Simplified Arabic"/>
          <w:b/>
          <w:bCs/>
          <w:sz w:val="36"/>
          <w:szCs w:val="36"/>
          <w:rtl/>
          <w:lang w:bidi="ar-JO"/>
        </w:rPr>
        <w:t>، وأتعهد بالالتزام التام بأحكامها .</w:t>
      </w:r>
    </w:p>
    <w:p w:rsidR="00BF1504" w:rsidRPr="00BF1504" w:rsidRDefault="00BF1504" w:rsidP="00E81D12">
      <w:pPr>
        <w:jc w:val="both"/>
        <w:rPr>
          <w:rFonts w:ascii="Simplified Arabic" w:hAnsi="Simplified Arabic" w:cs="Simplified Arabic"/>
          <w:b/>
          <w:bCs/>
          <w:sz w:val="36"/>
          <w:szCs w:val="36"/>
          <w:rtl/>
          <w:lang w:bidi="ar-JO"/>
        </w:rPr>
      </w:pPr>
    </w:p>
    <w:p w:rsidR="00BF1504" w:rsidRPr="00BF1504" w:rsidRDefault="00BF1504" w:rsidP="00E81D12">
      <w:pPr>
        <w:jc w:val="both"/>
        <w:rPr>
          <w:rFonts w:ascii="Simplified Arabic" w:hAnsi="Simplified Arabic" w:cs="Simplified Arabic"/>
          <w:b/>
          <w:bCs/>
          <w:sz w:val="36"/>
          <w:szCs w:val="36"/>
          <w:rtl/>
          <w:lang w:bidi="ar-JO"/>
        </w:rPr>
      </w:pPr>
    </w:p>
    <w:p w:rsidR="00BF1504" w:rsidRPr="00BF1504" w:rsidRDefault="00BF1504" w:rsidP="00E81D12">
      <w:pPr>
        <w:jc w:val="both"/>
        <w:rPr>
          <w:rFonts w:ascii="Simplified Arabic" w:hAnsi="Simplified Arabic" w:cs="Simplified Arabic"/>
          <w:b/>
          <w:bCs/>
          <w:sz w:val="36"/>
          <w:szCs w:val="36"/>
          <w:rtl/>
          <w:lang w:bidi="ar-JO"/>
        </w:rPr>
      </w:pPr>
    </w:p>
    <w:p w:rsidR="00BF1504" w:rsidRPr="00BF1504" w:rsidRDefault="00BF1504" w:rsidP="00E81D12">
      <w:pPr>
        <w:jc w:val="both"/>
        <w:rPr>
          <w:rFonts w:ascii="Simplified Arabic" w:hAnsi="Simplified Arabic" w:cs="Simplified Arabic"/>
          <w:b/>
          <w:bCs/>
          <w:sz w:val="36"/>
          <w:szCs w:val="36"/>
          <w:rtl/>
          <w:lang w:bidi="ar-JO"/>
        </w:rPr>
      </w:pPr>
    </w:p>
    <w:p w:rsidR="00BF1504" w:rsidRPr="00BF1504" w:rsidRDefault="00BF1504" w:rsidP="00E81D12">
      <w:pPr>
        <w:jc w:val="both"/>
        <w:rPr>
          <w:rFonts w:ascii="Simplified Arabic" w:hAnsi="Simplified Arabic" w:cs="Simplified Arabic"/>
          <w:b/>
          <w:bCs/>
          <w:sz w:val="36"/>
          <w:szCs w:val="36"/>
          <w:rtl/>
          <w:lang w:bidi="ar-JO"/>
        </w:rPr>
      </w:pPr>
      <w:r w:rsidRPr="00BF1504">
        <w:rPr>
          <w:rFonts w:ascii="Simplified Arabic" w:hAnsi="Simplified Arabic" w:cs="Simplified Arabic"/>
          <w:b/>
          <w:bCs/>
          <w:sz w:val="36"/>
          <w:szCs w:val="36"/>
          <w:rtl/>
          <w:lang w:bidi="ar-JO"/>
        </w:rPr>
        <w:tab/>
      </w:r>
      <w:r w:rsidRPr="00BF1504">
        <w:rPr>
          <w:rFonts w:ascii="Simplified Arabic" w:hAnsi="Simplified Arabic" w:cs="Simplified Arabic"/>
          <w:b/>
          <w:bCs/>
          <w:sz w:val="36"/>
          <w:szCs w:val="36"/>
          <w:rtl/>
          <w:lang w:bidi="ar-JO"/>
        </w:rPr>
        <w:tab/>
        <w:t>الاسم :</w:t>
      </w:r>
    </w:p>
    <w:p w:rsidR="00BF1504" w:rsidRPr="00BF1504" w:rsidRDefault="00BF1504" w:rsidP="00E81D12">
      <w:pPr>
        <w:jc w:val="both"/>
        <w:rPr>
          <w:rFonts w:ascii="Simplified Arabic" w:hAnsi="Simplified Arabic" w:cs="Simplified Arabic"/>
          <w:b/>
          <w:bCs/>
          <w:sz w:val="36"/>
          <w:szCs w:val="36"/>
          <w:rtl/>
          <w:lang w:bidi="ar-JO"/>
        </w:rPr>
      </w:pPr>
      <w:r w:rsidRPr="00BF1504">
        <w:rPr>
          <w:rFonts w:ascii="Simplified Arabic" w:hAnsi="Simplified Arabic" w:cs="Simplified Arabic"/>
          <w:b/>
          <w:bCs/>
          <w:sz w:val="36"/>
          <w:szCs w:val="36"/>
          <w:rtl/>
          <w:lang w:bidi="ar-JO"/>
        </w:rPr>
        <w:tab/>
      </w:r>
      <w:r w:rsidRPr="00BF1504">
        <w:rPr>
          <w:rFonts w:ascii="Simplified Arabic" w:hAnsi="Simplified Arabic" w:cs="Simplified Arabic"/>
          <w:b/>
          <w:bCs/>
          <w:sz w:val="36"/>
          <w:szCs w:val="36"/>
          <w:rtl/>
          <w:lang w:bidi="ar-JO"/>
        </w:rPr>
        <w:tab/>
        <w:t>التوقيع :</w:t>
      </w:r>
    </w:p>
    <w:p w:rsidR="00BF1504" w:rsidRPr="00BF1504" w:rsidRDefault="00BF1504" w:rsidP="00E81D12">
      <w:pPr>
        <w:jc w:val="both"/>
        <w:rPr>
          <w:rFonts w:ascii="Simplified Arabic" w:hAnsi="Simplified Arabic" w:cs="Simplified Arabic"/>
          <w:b/>
          <w:bCs/>
          <w:sz w:val="36"/>
          <w:szCs w:val="36"/>
          <w:rtl/>
          <w:lang w:bidi="ar-JO"/>
        </w:rPr>
      </w:pPr>
      <w:r w:rsidRPr="00BF1504">
        <w:rPr>
          <w:rFonts w:ascii="Simplified Arabic" w:hAnsi="Simplified Arabic" w:cs="Simplified Arabic"/>
          <w:b/>
          <w:bCs/>
          <w:sz w:val="36"/>
          <w:szCs w:val="36"/>
          <w:rtl/>
          <w:lang w:bidi="ar-JO"/>
        </w:rPr>
        <w:tab/>
      </w:r>
      <w:r w:rsidRPr="00BF1504">
        <w:rPr>
          <w:rFonts w:ascii="Simplified Arabic" w:hAnsi="Simplified Arabic" w:cs="Simplified Arabic"/>
          <w:b/>
          <w:bCs/>
          <w:sz w:val="36"/>
          <w:szCs w:val="36"/>
          <w:rtl/>
          <w:lang w:bidi="ar-JO"/>
        </w:rPr>
        <w:tab/>
        <w:t>التاريخ :</w:t>
      </w:r>
    </w:p>
    <w:p w:rsidR="00BF1504" w:rsidRPr="00BF1504" w:rsidRDefault="00BF1504" w:rsidP="00E81D12">
      <w:pPr>
        <w:jc w:val="both"/>
        <w:rPr>
          <w:rFonts w:ascii="Simplified Arabic" w:eastAsia="Arial Unicode MS" w:hAnsi="Simplified Arabic" w:cs="Simplified Arabic"/>
          <w:b/>
          <w:bCs/>
          <w:sz w:val="36"/>
          <w:szCs w:val="36"/>
          <w:lang w:bidi="ar-JO"/>
        </w:rPr>
      </w:pPr>
    </w:p>
    <w:p w:rsidR="00BF1504" w:rsidRPr="00BF1504" w:rsidRDefault="00BF1504" w:rsidP="00E81D12">
      <w:pPr>
        <w:contextualSpacing/>
        <w:jc w:val="both"/>
        <w:rPr>
          <w:rFonts w:ascii="Simplified Arabic" w:hAnsi="Simplified Arabic" w:cs="Simplified Arabic"/>
          <w:sz w:val="36"/>
          <w:szCs w:val="36"/>
          <w:rtl/>
          <w:lang w:bidi="ar-JO"/>
        </w:rPr>
      </w:pPr>
    </w:p>
    <w:p w:rsidR="00BF1504" w:rsidRPr="00BF1504" w:rsidRDefault="00BF1504" w:rsidP="00E81D12">
      <w:pPr>
        <w:contextualSpacing/>
        <w:jc w:val="both"/>
        <w:rPr>
          <w:rFonts w:ascii="Simplified Arabic" w:hAnsi="Simplified Arabic" w:cs="Simplified Arabic"/>
          <w:sz w:val="36"/>
          <w:szCs w:val="36"/>
          <w:rtl/>
          <w:lang w:bidi="ar-JO"/>
        </w:rPr>
      </w:pPr>
    </w:p>
    <w:p w:rsidR="00BF1504" w:rsidRPr="00BF1504" w:rsidRDefault="00BF1504" w:rsidP="00E81D12">
      <w:pPr>
        <w:contextualSpacing/>
        <w:jc w:val="both"/>
        <w:rPr>
          <w:rFonts w:ascii="Simplified Arabic" w:hAnsi="Simplified Arabic" w:cs="Simplified Arabic"/>
          <w:sz w:val="36"/>
          <w:szCs w:val="36"/>
          <w:rtl/>
          <w:lang w:bidi="ar-JO"/>
        </w:rPr>
      </w:pPr>
    </w:p>
    <w:p w:rsidR="00BF1504" w:rsidRPr="00BF1504" w:rsidRDefault="00BF1504" w:rsidP="00E81D12">
      <w:pPr>
        <w:contextualSpacing/>
        <w:jc w:val="both"/>
        <w:rPr>
          <w:rFonts w:ascii="Simplified Arabic" w:hAnsi="Simplified Arabic" w:cs="Simplified Arabic"/>
          <w:sz w:val="36"/>
          <w:szCs w:val="36"/>
          <w:rtl/>
          <w:lang w:bidi="ar-JO"/>
        </w:rPr>
      </w:pPr>
    </w:p>
    <w:p w:rsidR="00BF1504" w:rsidRPr="00BF1504" w:rsidRDefault="00BF1504" w:rsidP="00E81D12">
      <w:pPr>
        <w:contextualSpacing/>
        <w:jc w:val="both"/>
        <w:rPr>
          <w:rFonts w:ascii="Simplified Arabic" w:hAnsi="Simplified Arabic" w:cs="Simplified Arabic"/>
          <w:sz w:val="36"/>
          <w:szCs w:val="36"/>
          <w:rtl/>
          <w:lang w:bidi="ar-JO"/>
        </w:rPr>
      </w:pPr>
    </w:p>
    <w:p w:rsidR="00BF1504" w:rsidRPr="00BF1504" w:rsidRDefault="00BF1504" w:rsidP="00E81D12">
      <w:pPr>
        <w:contextualSpacing/>
        <w:jc w:val="both"/>
        <w:rPr>
          <w:rFonts w:ascii="Simplified Arabic" w:hAnsi="Simplified Arabic" w:cs="Simplified Arabic"/>
          <w:sz w:val="36"/>
          <w:szCs w:val="36"/>
          <w:rtl/>
          <w:lang w:bidi="ar-JO"/>
        </w:rPr>
      </w:pPr>
    </w:p>
    <w:p w:rsidR="00BF1504" w:rsidRPr="00BF1504" w:rsidRDefault="00BF1504" w:rsidP="00E81D12">
      <w:pPr>
        <w:contextualSpacing/>
        <w:jc w:val="both"/>
        <w:rPr>
          <w:rFonts w:ascii="Simplified Arabic" w:hAnsi="Simplified Arabic" w:cs="Simplified Arabic"/>
          <w:sz w:val="36"/>
          <w:szCs w:val="36"/>
          <w:rtl/>
          <w:lang w:bidi="ar-JO"/>
        </w:rPr>
      </w:pPr>
    </w:p>
    <w:p w:rsidR="00BF1504" w:rsidRPr="00BF1504" w:rsidRDefault="00BF1504" w:rsidP="00E81D12">
      <w:pPr>
        <w:contextualSpacing/>
        <w:jc w:val="both"/>
        <w:rPr>
          <w:rFonts w:ascii="Simplified Arabic" w:hAnsi="Simplified Arabic" w:cs="Simplified Arabic"/>
          <w:sz w:val="36"/>
          <w:szCs w:val="36"/>
          <w:rtl/>
          <w:lang w:bidi="ar-JO"/>
        </w:rPr>
      </w:pPr>
    </w:p>
    <w:p w:rsidR="00BF1504" w:rsidRPr="00BF1504" w:rsidRDefault="00BF1504" w:rsidP="00E81D12">
      <w:pPr>
        <w:contextualSpacing/>
        <w:jc w:val="both"/>
        <w:rPr>
          <w:rFonts w:ascii="Simplified Arabic" w:hAnsi="Simplified Arabic" w:cs="Simplified Arabic"/>
          <w:sz w:val="36"/>
          <w:szCs w:val="36"/>
          <w:rtl/>
          <w:lang w:bidi="ar-JO"/>
        </w:rPr>
      </w:pPr>
    </w:p>
    <w:p w:rsidR="00BF1504" w:rsidRPr="00BF1504" w:rsidRDefault="00BF1504" w:rsidP="00E81D12">
      <w:pPr>
        <w:contextualSpacing/>
        <w:jc w:val="both"/>
        <w:rPr>
          <w:rFonts w:ascii="Simplified Arabic" w:hAnsi="Simplified Arabic" w:cs="Simplified Arabic"/>
          <w:sz w:val="28"/>
          <w:szCs w:val="28"/>
          <w:rtl/>
          <w:lang w:bidi="ar-JO"/>
        </w:rPr>
      </w:pPr>
    </w:p>
    <w:p w:rsidR="00B7623A" w:rsidRPr="00BF1504" w:rsidRDefault="00B7623A" w:rsidP="00E81D12">
      <w:pPr>
        <w:jc w:val="both"/>
        <w:rPr>
          <w:rFonts w:ascii="Simplified Arabic" w:hAnsi="Simplified Arabic" w:cs="Simplified Arabic"/>
          <w:szCs w:val="28"/>
        </w:rPr>
      </w:pPr>
    </w:p>
    <w:sectPr w:rsidR="00B7623A" w:rsidRPr="00BF1504" w:rsidSect="003236EB">
      <w:headerReference w:type="default" r:id="rId8"/>
      <w:footerReference w:type="default" r:id="rId9"/>
      <w:footnotePr>
        <w:numRestart w:val="eachPage"/>
      </w:footnotePr>
      <w:pgSz w:w="11664" w:h="18720" w:code="9"/>
      <w:pgMar w:top="2880" w:right="1800" w:bottom="144" w:left="1800" w:header="864" w:footer="2592"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7E3" w:rsidRDefault="00C577E3" w:rsidP="007204A7">
      <w:r>
        <w:separator/>
      </w:r>
    </w:p>
  </w:endnote>
  <w:endnote w:type="continuationSeparator" w:id="1">
    <w:p w:rsidR="00C577E3" w:rsidRDefault="00C577E3" w:rsidP="007204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L-Mohanad Bold">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Simple Bold Ruled">
    <w:panose1 w:val="0201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DE2" w:rsidRPr="00272B15" w:rsidRDefault="008A6DE2" w:rsidP="00E7508C">
    <w:pPr>
      <w:pStyle w:val="Footer"/>
      <w:tabs>
        <w:tab w:val="clear" w:pos="8306"/>
        <w:tab w:val="center" w:pos="4032"/>
        <w:tab w:val="left" w:pos="4320"/>
        <w:tab w:val="left" w:pos="5040"/>
      </w:tabs>
      <w:rPr>
        <w:rFonts w:asciiTheme="majorHAnsi" w:hAnsiTheme="majorHAnsi"/>
        <w:b/>
        <w:bCs/>
        <w:sz w:val="26"/>
        <w:szCs w:val="26"/>
      </w:rPr>
    </w:pPr>
    <w:r>
      <w:rPr>
        <w:b/>
        <w:bCs/>
        <w:sz w:val="26"/>
        <w:szCs w:val="26"/>
      </w:rPr>
      <w:tab/>
    </w:r>
    <w:r w:rsidR="003F49BD" w:rsidRPr="00272B15">
      <w:rPr>
        <w:b/>
        <w:bCs/>
        <w:sz w:val="26"/>
        <w:szCs w:val="26"/>
      </w:rPr>
      <w:fldChar w:fldCharType="begin"/>
    </w:r>
    <w:r w:rsidRPr="00272B15">
      <w:rPr>
        <w:b/>
        <w:bCs/>
        <w:sz w:val="26"/>
        <w:szCs w:val="26"/>
      </w:rPr>
      <w:instrText xml:space="preserve"> PAGE   \* MERGEFORMAT </w:instrText>
    </w:r>
    <w:r w:rsidR="003F49BD" w:rsidRPr="00272B15">
      <w:rPr>
        <w:b/>
        <w:bCs/>
        <w:sz w:val="26"/>
        <w:szCs w:val="26"/>
      </w:rPr>
      <w:fldChar w:fldCharType="separate"/>
    </w:r>
    <w:r w:rsidR="00F23CA9" w:rsidRPr="00F23CA9">
      <w:rPr>
        <w:rFonts w:asciiTheme="majorHAnsi" w:hAnsiTheme="majorHAnsi"/>
        <w:b/>
        <w:bCs/>
        <w:noProof/>
        <w:sz w:val="26"/>
        <w:szCs w:val="26"/>
        <w:rtl/>
      </w:rPr>
      <w:t>1</w:t>
    </w:r>
    <w:r w:rsidR="003F49BD" w:rsidRPr="00272B15">
      <w:rPr>
        <w:b/>
        <w:bCs/>
        <w:sz w:val="26"/>
        <w:szCs w:val="26"/>
      </w:rPr>
      <w:fldChar w:fldCharType="end"/>
    </w:r>
    <w:r>
      <w:rPr>
        <w:b/>
        <w:bCs/>
        <w:sz w:val="26"/>
        <w:szCs w:val="26"/>
      </w:rPr>
      <w:tab/>
    </w:r>
    <w:r>
      <w:rPr>
        <w:b/>
        <w:bCs/>
        <w:sz w:val="26"/>
        <w:szCs w:val="26"/>
      </w:rPr>
      <w:tab/>
    </w:r>
    <w:r>
      <w:rPr>
        <w:b/>
        <w:bCs/>
        <w:sz w:val="26"/>
        <w:szCs w:val="26"/>
      </w:rPr>
      <w:tab/>
    </w:r>
    <w:r>
      <w:rPr>
        <w:b/>
        <w:bCs/>
        <w:sz w:val="26"/>
        <w:szCs w:val="26"/>
      </w:rPr>
      <w:tab/>
    </w:r>
  </w:p>
  <w:p w:rsidR="008A6DE2" w:rsidRPr="00F33429" w:rsidRDefault="008A6DE2" w:rsidP="00D70039">
    <w:pPr>
      <w:pStyle w:val="Footer"/>
      <w:tabs>
        <w:tab w:val="left" w:pos="3164"/>
      </w:tabs>
      <w:rPr>
        <w:b/>
        <w:bCs/>
        <w:sz w:val="26"/>
        <w:szCs w:val="26"/>
        <w:rtl/>
        <w:lang w:bidi="ar-DZ"/>
      </w:rPr>
    </w:pPr>
    <w:r>
      <w:rPr>
        <w:b/>
        <w:bCs/>
        <w:sz w:val="26"/>
        <w:szCs w:val="26"/>
        <w:rtl/>
        <w:lang w:bidi="ar-DZ"/>
      </w:rPr>
      <w:tab/>
    </w:r>
    <w:r>
      <w:rPr>
        <w:b/>
        <w:bCs/>
        <w:sz w:val="26"/>
        <w:szCs w:val="26"/>
        <w:rtl/>
        <w:lang w:bidi="ar-DZ"/>
      </w:rPr>
      <w:tab/>
    </w:r>
    <w:r>
      <w:rPr>
        <w:b/>
        <w:bCs/>
        <w:sz w:val="26"/>
        <w:szCs w:val="26"/>
        <w:rtl/>
        <w:lang w:bidi="ar-DZ"/>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7E3" w:rsidRDefault="00C577E3" w:rsidP="007204A7">
      <w:r>
        <w:separator/>
      </w:r>
    </w:p>
  </w:footnote>
  <w:footnote w:type="continuationSeparator" w:id="1">
    <w:p w:rsidR="00C577E3" w:rsidRDefault="00C577E3" w:rsidP="007204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DE2" w:rsidRPr="00461D6D" w:rsidRDefault="008A6DE2" w:rsidP="00D70039">
    <w:pPr>
      <w:pStyle w:val="Header"/>
      <w:rPr>
        <w:rFonts w:asciiTheme="majorHAnsi" w:eastAsiaTheme="majorEastAsia" w:hAnsiTheme="majorHAnsi" w:cs="PT Simple Bold Ruled"/>
        <w:sz w:val="20"/>
        <w:szCs w:val="20"/>
        <w:rtl/>
        <w:lang w:bidi="ar-DZ"/>
      </w:rPr>
    </w:pPr>
    <w:r>
      <w:rPr>
        <w:rFonts w:asciiTheme="majorHAnsi" w:eastAsiaTheme="majorEastAsia" w:hAnsiTheme="majorHAnsi" w:cs="PT Simple Bold Ruled" w:hint="cs"/>
        <w:sz w:val="20"/>
        <w:szCs w:val="20"/>
        <w:rtl/>
        <w:lang w:eastAsia="en-US"/>
      </w:rPr>
      <w:drawing>
        <wp:anchor distT="0" distB="0" distL="114300" distR="114300" simplePos="0" relativeHeight="251660288" behindDoc="1" locked="0" layoutInCell="1" allowOverlap="1">
          <wp:simplePos x="0" y="0"/>
          <wp:positionH relativeFrom="column">
            <wp:posOffset>-862693</wp:posOffset>
          </wp:positionH>
          <wp:positionV relativeFrom="paragraph">
            <wp:posOffset>-295836</wp:posOffset>
          </wp:positionV>
          <wp:extent cx="1692585" cy="1114185"/>
          <wp:effectExtent l="19050" t="0" r="2865" b="0"/>
          <wp:wrapNone/>
          <wp:docPr id="6" name="Picture 36" descr="ÙØªÙØ¬Ø© Ø¨Ø­Ø« Ø§ÙØµÙØ± Ø¹Ù ØµÙØ±Ø© ÙÙÙØ²Ø§Ù Ø§ÙØ¹Ø¯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ÙØªÙØ¬Ø© Ø¨Ø­Ø« Ø§ÙØµÙØ± Ø¹Ù ØµÙØ±Ø© ÙÙÙØ²Ø§Ù Ø§ÙØ¹Ø¯Ù"/>
                  <pic:cNvPicPr>
                    <a:picLocks noChangeAspect="1" noChangeArrowheads="1"/>
                  </pic:cNvPicPr>
                </pic:nvPicPr>
                <pic:blipFill>
                  <a:blip r:embed="rId1"/>
                  <a:srcRect/>
                  <a:stretch>
                    <a:fillRect/>
                  </a:stretch>
                </pic:blipFill>
                <pic:spPr bwMode="auto">
                  <a:xfrm>
                    <a:off x="0" y="0"/>
                    <a:ext cx="1694180" cy="1115235"/>
                  </a:xfrm>
                  <a:prstGeom prst="rect">
                    <a:avLst/>
                  </a:prstGeom>
                  <a:noFill/>
                  <a:ln w="9525">
                    <a:noFill/>
                    <a:miter lim="800000"/>
                    <a:headEnd/>
                    <a:tailEnd/>
                  </a:ln>
                </pic:spPr>
              </pic:pic>
            </a:graphicData>
          </a:graphic>
        </wp:anchor>
      </w:drawing>
    </w:r>
    <w:r>
      <w:rPr>
        <w:rFonts w:asciiTheme="majorHAnsi" w:eastAsiaTheme="majorEastAsia" w:hAnsiTheme="majorHAnsi" w:cs="PT Simple Bold Ruled" w:hint="cs"/>
        <w:sz w:val="20"/>
        <w:szCs w:val="20"/>
        <w:rtl/>
        <w:lang w:eastAsia="en-US"/>
      </w:rPr>
      <w:drawing>
        <wp:anchor distT="0" distB="0" distL="114300" distR="114300" simplePos="0" relativeHeight="251661312" behindDoc="1" locked="0" layoutInCell="1" allowOverlap="1">
          <wp:simplePos x="0" y="0"/>
          <wp:positionH relativeFrom="column">
            <wp:posOffset>2748803</wp:posOffset>
          </wp:positionH>
          <wp:positionV relativeFrom="paragraph">
            <wp:posOffset>-225911</wp:posOffset>
          </wp:positionV>
          <wp:extent cx="3361925" cy="1398495"/>
          <wp:effectExtent l="19050" t="0" r="0" b="0"/>
          <wp:wrapNone/>
          <wp:docPr id="7" name="Picture 41" descr="ÙØªÙØ¬Ø© Ø¨Ø­Ø« Ø§ÙØµÙØ± Ø¹Ù â«Ø²Ø®Ø§Ø±Ù ÙÙØªØµÙÙÙ png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ÙØªÙØ¬Ø© Ø¨Ø­Ø« Ø§ÙØµÙØ± Ø¹Ù â«Ø²Ø®Ø§Ø±Ù ÙÙØªØµÙÙÙ pngâ¬â"/>
                  <pic:cNvPicPr>
                    <a:picLocks noChangeAspect="1" noChangeArrowheads="1"/>
                  </pic:cNvPicPr>
                </pic:nvPicPr>
                <pic:blipFill>
                  <a:blip r:embed="rId2"/>
                  <a:srcRect/>
                  <a:stretch>
                    <a:fillRect/>
                  </a:stretch>
                </pic:blipFill>
                <pic:spPr bwMode="auto">
                  <a:xfrm>
                    <a:off x="0" y="0"/>
                    <a:ext cx="3361925" cy="1398495"/>
                  </a:xfrm>
                  <a:prstGeom prst="rect">
                    <a:avLst/>
                  </a:prstGeom>
                  <a:noFill/>
                  <a:ln w="9525">
                    <a:noFill/>
                    <a:miter lim="800000"/>
                    <a:headEnd/>
                    <a:tailEnd/>
                  </a:ln>
                </pic:spPr>
              </pic:pic>
            </a:graphicData>
          </a:graphic>
        </wp:anchor>
      </w:drawing>
    </w:r>
  </w:p>
  <w:p w:rsidR="008A6DE2" w:rsidRDefault="008A6DE2" w:rsidP="00D70039">
    <w:pPr>
      <w:pStyle w:val="Header"/>
      <w:rPr>
        <w:rFonts w:asciiTheme="majorHAnsi" w:eastAsiaTheme="majorEastAsia" w:hAnsiTheme="majorHAnsi" w:cs="PT Simple Bold Ruled"/>
        <w:sz w:val="32"/>
        <w:szCs w:val="32"/>
        <w:rtl/>
        <w:lang w:bidi="ar-DZ"/>
      </w:rPr>
    </w:pPr>
    <w:r>
      <w:rPr>
        <w:rFonts w:asciiTheme="majorHAnsi" w:eastAsiaTheme="majorEastAsia" w:hAnsiTheme="majorHAnsi" w:cs="PT Simple Bold Ruled" w:hint="cs"/>
        <w:sz w:val="32"/>
        <w:szCs w:val="32"/>
        <w:rtl/>
        <w:lang w:bidi="ar-DZ"/>
      </w:rPr>
      <w:t xml:space="preserve">القوانين والأنظمة </w:t>
    </w:r>
  </w:p>
  <w:p w:rsidR="008A6DE2" w:rsidRDefault="003F49BD" w:rsidP="00D70039">
    <w:pPr>
      <w:pStyle w:val="Header"/>
      <w:rPr>
        <w:lang w:bidi="ar-DZ"/>
      </w:rPr>
    </w:pPr>
    <w:r>
      <w:pict>
        <v:shapetype id="_x0000_t32" coordsize="21600,21600" o:spt="32" o:oned="t" path="m,l21600,21600e" filled="f">
          <v:path arrowok="t" fillok="f" o:connecttype="none"/>
          <o:lock v:ext="edit" shapetype="t"/>
        </v:shapetype>
        <v:shape id="_x0000_s2049" type="#_x0000_t32" style="position:absolute;left:0;text-align:left;margin-left:38.85pt;margin-top:12.25pt;width:194.85pt;height:.6pt;flip:y;z-index:251658240" o:connectortype="straight" strokeweight="6pt">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7E70"/>
    <w:multiLevelType w:val="hybridMultilevel"/>
    <w:tmpl w:val="B9325B1E"/>
    <w:lvl w:ilvl="0" w:tplc="D63A2E16">
      <w:start w:val="1"/>
      <w:numFmt w:val="arabicAbjad"/>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F381B40"/>
    <w:multiLevelType w:val="hybridMultilevel"/>
    <w:tmpl w:val="E47AD000"/>
    <w:lvl w:ilvl="0" w:tplc="3A482648">
      <w:start w:val="1"/>
      <w:numFmt w:val="arabicAlpha"/>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A7A670A"/>
    <w:multiLevelType w:val="hybridMultilevel"/>
    <w:tmpl w:val="9410A1F6"/>
    <w:lvl w:ilvl="0" w:tplc="D63A2E16">
      <w:start w:val="1"/>
      <w:numFmt w:val="arabicAbjad"/>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E5F5B94"/>
    <w:multiLevelType w:val="hybridMultilevel"/>
    <w:tmpl w:val="2FBCB364"/>
    <w:lvl w:ilvl="0" w:tplc="D63A2E16">
      <w:start w:val="1"/>
      <w:numFmt w:val="arabicAbjad"/>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283390D"/>
    <w:multiLevelType w:val="hybridMultilevel"/>
    <w:tmpl w:val="539E5246"/>
    <w:lvl w:ilvl="0" w:tplc="B852B3AA">
      <w:start w:val="1"/>
      <w:numFmt w:val="arabicAbjad"/>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B9E7BD9"/>
    <w:multiLevelType w:val="hybridMultilevel"/>
    <w:tmpl w:val="CF00B55E"/>
    <w:lvl w:ilvl="0" w:tplc="6C0475A4">
      <w:start w:val="1"/>
      <w:numFmt w:val="decimal"/>
      <w:lvlText w:val="%1-"/>
      <w:lvlJc w:val="left"/>
      <w:pPr>
        <w:ind w:left="163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CED42E1"/>
    <w:multiLevelType w:val="hybridMultilevel"/>
    <w:tmpl w:val="C3BC8198"/>
    <w:lvl w:ilvl="0" w:tplc="D63A2E16">
      <w:start w:val="1"/>
      <w:numFmt w:val="arabicAbjad"/>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4D74EF1"/>
    <w:multiLevelType w:val="hybridMultilevel"/>
    <w:tmpl w:val="74C2BDB8"/>
    <w:lvl w:ilvl="0" w:tplc="A13AB50E">
      <w:start w:val="5"/>
      <w:numFmt w:val="arabicAlpha"/>
      <w:lvlText w:val="%1-"/>
      <w:lvlJc w:val="left"/>
      <w:pPr>
        <w:ind w:left="1295" w:hanging="360"/>
      </w:pPr>
      <w:rPr>
        <w:rFonts w:cs="Times New Roman" w:hint="default"/>
        <w:szCs w:val="22"/>
      </w:rPr>
    </w:lvl>
    <w:lvl w:ilvl="1" w:tplc="08090019" w:tentative="1">
      <w:start w:val="1"/>
      <w:numFmt w:val="lowerLetter"/>
      <w:lvlText w:val="%2."/>
      <w:lvlJc w:val="left"/>
      <w:pPr>
        <w:ind w:left="2015" w:hanging="360"/>
      </w:pPr>
      <w:rPr>
        <w:rFonts w:cs="Times New Roman"/>
      </w:rPr>
    </w:lvl>
    <w:lvl w:ilvl="2" w:tplc="0809001B" w:tentative="1">
      <w:start w:val="1"/>
      <w:numFmt w:val="lowerRoman"/>
      <w:lvlText w:val="%3."/>
      <w:lvlJc w:val="right"/>
      <w:pPr>
        <w:ind w:left="2735" w:hanging="180"/>
      </w:pPr>
      <w:rPr>
        <w:rFonts w:cs="Times New Roman"/>
      </w:rPr>
    </w:lvl>
    <w:lvl w:ilvl="3" w:tplc="0809000F" w:tentative="1">
      <w:start w:val="1"/>
      <w:numFmt w:val="decimal"/>
      <w:lvlText w:val="%4."/>
      <w:lvlJc w:val="left"/>
      <w:pPr>
        <w:ind w:left="3455" w:hanging="360"/>
      </w:pPr>
      <w:rPr>
        <w:rFonts w:cs="Times New Roman"/>
      </w:rPr>
    </w:lvl>
    <w:lvl w:ilvl="4" w:tplc="08090019" w:tentative="1">
      <w:start w:val="1"/>
      <w:numFmt w:val="lowerLetter"/>
      <w:lvlText w:val="%5."/>
      <w:lvlJc w:val="left"/>
      <w:pPr>
        <w:ind w:left="4175" w:hanging="360"/>
      </w:pPr>
      <w:rPr>
        <w:rFonts w:cs="Times New Roman"/>
      </w:rPr>
    </w:lvl>
    <w:lvl w:ilvl="5" w:tplc="0809001B" w:tentative="1">
      <w:start w:val="1"/>
      <w:numFmt w:val="lowerRoman"/>
      <w:lvlText w:val="%6."/>
      <w:lvlJc w:val="right"/>
      <w:pPr>
        <w:ind w:left="4895" w:hanging="180"/>
      </w:pPr>
      <w:rPr>
        <w:rFonts w:cs="Times New Roman"/>
      </w:rPr>
    </w:lvl>
    <w:lvl w:ilvl="6" w:tplc="0809000F" w:tentative="1">
      <w:start w:val="1"/>
      <w:numFmt w:val="decimal"/>
      <w:lvlText w:val="%7."/>
      <w:lvlJc w:val="left"/>
      <w:pPr>
        <w:ind w:left="5615" w:hanging="360"/>
      </w:pPr>
      <w:rPr>
        <w:rFonts w:cs="Times New Roman"/>
      </w:rPr>
    </w:lvl>
    <w:lvl w:ilvl="7" w:tplc="08090019" w:tentative="1">
      <w:start w:val="1"/>
      <w:numFmt w:val="lowerLetter"/>
      <w:lvlText w:val="%8."/>
      <w:lvlJc w:val="left"/>
      <w:pPr>
        <w:ind w:left="6335" w:hanging="360"/>
      </w:pPr>
      <w:rPr>
        <w:rFonts w:cs="Times New Roman"/>
      </w:rPr>
    </w:lvl>
    <w:lvl w:ilvl="8" w:tplc="0809001B" w:tentative="1">
      <w:start w:val="1"/>
      <w:numFmt w:val="lowerRoman"/>
      <w:lvlText w:val="%9."/>
      <w:lvlJc w:val="right"/>
      <w:pPr>
        <w:ind w:left="7055" w:hanging="180"/>
      </w:pPr>
      <w:rPr>
        <w:rFonts w:cs="Times New Roman"/>
      </w:rPr>
    </w:lvl>
  </w:abstractNum>
  <w:abstractNum w:abstractNumId="8">
    <w:nsid w:val="5627672D"/>
    <w:multiLevelType w:val="hybridMultilevel"/>
    <w:tmpl w:val="C8AE47CE"/>
    <w:lvl w:ilvl="0" w:tplc="3F122AFE">
      <w:start w:val="8"/>
      <w:numFmt w:val="arabicAlpha"/>
      <w:lvlText w:val="%1-"/>
      <w:lvlJc w:val="left"/>
      <w:pPr>
        <w:ind w:left="1295" w:hanging="360"/>
      </w:pPr>
      <w:rPr>
        <w:rFonts w:cs="Times New Roman" w:hint="default"/>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5B4643BD"/>
    <w:multiLevelType w:val="hybridMultilevel"/>
    <w:tmpl w:val="CF00B55E"/>
    <w:lvl w:ilvl="0" w:tplc="6C0475A4">
      <w:start w:val="1"/>
      <w:numFmt w:val="decimal"/>
      <w:lvlText w:val="%1-"/>
      <w:lvlJc w:val="left"/>
      <w:pPr>
        <w:ind w:left="163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37B3CAF"/>
    <w:multiLevelType w:val="hybridMultilevel"/>
    <w:tmpl w:val="CF00B55E"/>
    <w:lvl w:ilvl="0" w:tplc="6C0475A4">
      <w:start w:val="1"/>
      <w:numFmt w:val="decimal"/>
      <w:lvlText w:val="%1-"/>
      <w:lvlJc w:val="left"/>
      <w:pPr>
        <w:ind w:left="163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7185ECD"/>
    <w:multiLevelType w:val="hybridMultilevel"/>
    <w:tmpl w:val="62C808BE"/>
    <w:lvl w:ilvl="0" w:tplc="6C0475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F444D77"/>
    <w:multiLevelType w:val="hybridMultilevel"/>
    <w:tmpl w:val="CF00B55E"/>
    <w:lvl w:ilvl="0" w:tplc="6C0475A4">
      <w:start w:val="1"/>
      <w:numFmt w:val="decimal"/>
      <w:lvlText w:val="%1-"/>
      <w:lvlJc w:val="left"/>
      <w:pPr>
        <w:ind w:left="163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3F01737"/>
    <w:multiLevelType w:val="hybridMultilevel"/>
    <w:tmpl w:val="80525084"/>
    <w:lvl w:ilvl="0" w:tplc="D63A2E16">
      <w:start w:val="1"/>
      <w:numFmt w:val="arabicAbjad"/>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C9543BB"/>
    <w:multiLevelType w:val="hybridMultilevel"/>
    <w:tmpl w:val="3A02DEBC"/>
    <w:lvl w:ilvl="0" w:tplc="846EEBA2">
      <w:start w:val="1"/>
      <w:numFmt w:val="arabicAbjad"/>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1"/>
  </w:num>
  <w:num w:numId="4">
    <w:abstractNumId w:val="2"/>
  </w:num>
  <w:num w:numId="5">
    <w:abstractNumId w:val="14"/>
  </w:num>
  <w:num w:numId="6">
    <w:abstractNumId w:val="3"/>
  </w:num>
  <w:num w:numId="7">
    <w:abstractNumId w:val="11"/>
  </w:num>
  <w:num w:numId="8">
    <w:abstractNumId w:val="13"/>
  </w:num>
  <w:num w:numId="9">
    <w:abstractNumId w:val="0"/>
  </w:num>
  <w:num w:numId="10">
    <w:abstractNumId w:val="7"/>
  </w:num>
  <w:num w:numId="11">
    <w:abstractNumId w:val="12"/>
  </w:num>
  <w:num w:numId="12">
    <w:abstractNumId w:val="8"/>
  </w:num>
  <w:num w:numId="13">
    <w:abstractNumId w:val="9"/>
  </w:num>
  <w:num w:numId="14">
    <w:abstractNumId w:val="5"/>
  </w:num>
  <w:num w:numId="15">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9938"/>
    <o:shapelayout v:ext="edit">
      <o:idmap v:ext="edit" data="2"/>
      <o:rules v:ext="edit">
        <o:r id="V:Rule2" type="connector" idref="#_x0000_s2049"/>
      </o:rules>
    </o:shapelayout>
  </w:hdrShapeDefaults>
  <w:footnotePr>
    <w:numRestart w:val="eachPage"/>
    <w:footnote w:id="0"/>
    <w:footnote w:id="1"/>
  </w:footnotePr>
  <w:endnotePr>
    <w:endnote w:id="0"/>
    <w:endnote w:id="1"/>
  </w:endnotePr>
  <w:compat/>
  <w:rsids>
    <w:rsidRoot w:val="007204A7"/>
    <w:rsid w:val="00004BBA"/>
    <w:rsid w:val="00013E12"/>
    <w:rsid w:val="0003399D"/>
    <w:rsid w:val="000539CF"/>
    <w:rsid w:val="00056690"/>
    <w:rsid w:val="0006643A"/>
    <w:rsid w:val="00085FC4"/>
    <w:rsid w:val="000A7A0F"/>
    <w:rsid w:val="000B5D76"/>
    <w:rsid w:val="0015576F"/>
    <w:rsid w:val="001564DC"/>
    <w:rsid w:val="0016021B"/>
    <w:rsid w:val="00181FF6"/>
    <w:rsid w:val="0018271F"/>
    <w:rsid w:val="001E596C"/>
    <w:rsid w:val="002001BA"/>
    <w:rsid w:val="00223E17"/>
    <w:rsid w:val="00260545"/>
    <w:rsid w:val="0028215C"/>
    <w:rsid w:val="00296183"/>
    <w:rsid w:val="002D7D98"/>
    <w:rsid w:val="002E2032"/>
    <w:rsid w:val="002F6A33"/>
    <w:rsid w:val="00305B9B"/>
    <w:rsid w:val="00311F47"/>
    <w:rsid w:val="003236EB"/>
    <w:rsid w:val="00336990"/>
    <w:rsid w:val="00372ECC"/>
    <w:rsid w:val="0038771C"/>
    <w:rsid w:val="003A4262"/>
    <w:rsid w:val="003B28D2"/>
    <w:rsid w:val="003E4582"/>
    <w:rsid w:val="003F47ED"/>
    <w:rsid w:val="003F49BD"/>
    <w:rsid w:val="003F7F55"/>
    <w:rsid w:val="00416500"/>
    <w:rsid w:val="00425382"/>
    <w:rsid w:val="00430F39"/>
    <w:rsid w:val="00447CAA"/>
    <w:rsid w:val="0046461F"/>
    <w:rsid w:val="0046487E"/>
    <w:rsid w:val="00496B90"/>
    <w:rsid w:val="004C432C"/>
    <w:rsid w:val="004E5BE2"/>
    <w:rsid w:val="00554DC2"/>
    <w:rsid w:val="00561952"/>
    <w:rsid w:val="005E523D"/>
    <w:rsid w:val="0060259A"/>
    <w:rsid w:val="006336A8"/>
    <w:rsid w:val="00694954"/>
    <w:rsid w:val="006A49C8"/>
    <w:rsid w:val="006C4FF6"/>
    <w:rsid w:val="006C76B3"/>
    <w:rsid w:val="006E0FF0"/>
    <w:rsid w:val="00707918"/>
    <w:rsid w:val="007204A7"/>
    <w:rsid w:val="00734CD7"/>
    <w:rsid w:val="007433F6"/>
    <w:rsid w:val="00776270"/>
    <w:rsid w:val="00795FCF"/>
    <w:rsid w:val="007C0188"/>
    <w:rsid w:val="00803B75"/>
    <w:rsid w:val="00830ACB"/>
    <w:rsid w:val="00867136"/>
    <w:rsid w:val="00872AAE"/>
    <w:rsid w:val="008A6DE2"/>
    <w:rsid w:val="008F461A"/>
    <w:rsid w:val="00936DEF"/>
    <w:rsid w:val="0095433E"/>
    <w:rsid w:val="009755BC"/>
    <w:rsid w:val="009807DB"/>
    <w:rsid w:val="009B3DB7"/>
    <w:rsid w:val="00A00BA9"/>
    <w:rsid w:val="00A034F9"/>
    <w:rsid w:val="00A71944"/>
    <w:rsid w:val="00A95415"/>
    <w:rsid w:val="00AB4BF8"/>
    <w:rsid w:val="00AB5FEE"/>
    <w:rsid w:val="00AC2A84"/>
    <w:rsid w:val="00AC56A3"/>
    <w:rsid w:val="00AD5FC5"/>
    <w:rsid w:val="00B452C6"/>
    <w:rsid w:val="00B7623A"/>
    <w:rsid w:val="00BA7D1B"/>
    <w:rsid w:val="00BB44E0"/>
    <w:rsid w:val="00BC48C5"/>
    <w:rsid w:val="00BF1504"/>
    <w:rsid w:val="00C13FBE"/>
    <w:rsid w:val="00C17DDB"/>
    <w:rsid w:val="00C272B6"/>
    <w:rsid w:val="00C577E3"/>
    <w:rsid w:val="00C629CB"/>
    <w:rsid w:val="00CA023E"/>
    <w:rsid w:val="00D136C3"/>
    <w:rsid w:val="00D3145D"/>
    <w:rsid w:val="00D62ED0"/>
    <w:rsid w:val="00D65A52"/>
    <w:rsid w:val="00D70039"/>
    <w:rsid w:val="00D77B85"/>
    <w:rsid w:val="00D84521"/>
    <w:rsid w:val="00DA21F5"/>
    <w:rsid w:val="00E05032"/>
    <w:rsid w:val="00E1732D"/>
    <w:rsid w:val="00E41A47"/>
    <w:rsid w:val="00E44525"/>
    <w:rsid w:val="00E45CB5"/>
    <w:rsid w:val="00E7508C"/>
    <w:rsid w:val="00E75390"/>
    <w:rsid w:val="00E81D12"/>
    <w:rsid w:val="00E97305"/>
    <w:rsid w:val="00EB434A"/>
    <w:rsid w:val="00EE0D48"/>
    <w:rsid w:val="00EE2DD1"/>
    <w:rsid w:val="00F23CA9"/>
    <w:rsid w:val="00F3343C"/>
    <w:rsid w:val="00F54585"/>
    <w:rsid w:val="00F557B3"/>
    <w:rsid w:val="00F727EF"/>
    <w:rsid w:val="00F92B0D"/>
    <w:rsid w:val="00FC75E8"/>
    <w:rsid w:val="00FD5ECC"/>
    <w:rsid w:val="00FD7C7D"/>
    <w:rsid w:val="00FE48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3E"/>
    <w:pPr>
      <w:bidi/>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7204A7"/>
    <w:pPr>
      <w:keepNext/>
      <w:tabs>
        <w:tab w:val="left" w:pos="752"/>
      </w:tabs>
      <w:jc w:val="center"/>
      <w:outlineLvl w:val="0"/>
    </w:pPr>
    <w:rPr>
      <w:rFonts w:cs="Arabic Transparent"/>
      <w:b/>
      <w:bCs/>
      <w:snapToGrid w:val="0"/>
      <w:kern w:val="40"/>
      <w:lang w:bidi="ar-JO"/>
    </w:rPr>
  </w:style>
  <w:style w:type="paragraph" w:styleId="Heading2">
    <w:name w:val="heading 2"/>
    <w:basedOn w:val="Normal"/>
    <w:next w:val="Normal"/>
    <w:link w:val="Heading2Char"/>
    <w:qFormat/>
    <w:rsid w:val="007204A7"/>
    <w:pPr>
      <w:keepNext/>
      <w:widowControl w:val="0"/>
      <w:jc w:val="center"/>
      <w:outlineLvl w:val="1"/>
    </w:pPr>
    <w:rPr>
      <w:rFonts w:cs="Traditional Arabic"/>
      <w:b/>
      <w:sz w:val="20"/>
      <w:szCs w:val="20"/>
      <w:u w:val="single"/>
    </w:rPr>
  </w:style>
  <w:style w:type="paragraph" w:styleId="Heading3">
    <w:name w:val="heading 3"/>
    <w:basedOn w:val="Normal"/>
    <w:next w:val="Normal"/>
    <w:link w:val="Heading3Char"/>
    <w:qFormat/>
    <w:rsid w:val="007204A7"/>
    <w:pPr>
      <w:keepNext/>
      <w:widowControl w:val="0"/>
      <w:ind w:left="720"/>
      <w:jc w:val="center"/>
      <w:outlineLvl w:val="2"/>
    </w:pPr>
    <w:rPr>
      <w:rFonts w:cs="Traditional Arabic"/>
      <w:b/>
      <w:sz w:val="20"/>
      <w:szCs w:val="20"/>
      <w:u w:val="single"/>
    </w:rPr>
  </w:style>
  <w:style w:type="paragraph" w:styleId="Heading4">
    <w:name w:val="heading 4"/>
    <w:basedOn w:val="Normal"/>
    <w:next w:val="Normal"/>
    <w:link w:val="Heading4Char"/>
    <w:uiPriority w:val="9"/>
    <w:semiHidden/>
    <w:unhideWhenUsed/>
    <w:qFormat/>
    <w:rsid w:val="007204A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7204A7"/>
    <w:pPr>
      <w:keepNext/>
      <w:widowControl w:val="0"/>
      <w:ind w:left="2160" w:hanging="663"/>
      <w:jc w:val="center"/>
      <w:outlineLvl w:val="4"/>
    </w:pPr>
    <w:rPr>
      <w:rFonts w:cs="Traditional Arabic"/>
      <w:b/>
      <w:sz w:val="20"/>
      <w:szCs w:val="20"/>
      <w:u w:val="single"/>
    </w:rPr>
  </w:style>
  <w:style w:type="paragraph" w:styleId="Heading6">
    <w:name w:val="heading 6"/>
    <w:basedOn w:val="Normal"/>
    <w:next w:val="Normal"/>
    <w:link w:val="Heading6Char"/>
    <w:uiPriority w:val="9"/>
    <w:semiHidden/>
    <w:unhideWhenUsed/>
    <w:qFormat/>
    <w:rsid w:val="007204A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7204A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4A7"/>
    <w:rPr>
      <w:rFonts w:ascii="Times New Roman" w:eastAsia="Times New Roman" w:hAnsi="Times New Roman" w:cs="Arabic Transparent"/>
      <w:b/>
      <w:bCs/>
      <w:snapToGrid w:val="0"/>
      <w:kern w:val="40"/>
      <w:sz w:val="24"/>
      <w:szCs w:val="24"/>
      <w:lang w:eastAsia="ar-SA" w:bidi="ar-JO"/>
    </w:rPr>
  </w:style>
  <w:style w:type="character" w:customStyle="1" w:styleId="Heading2Char">
    <w:name w:val="Heading 2 Char"/>
    <w:basedOn w:val="DefaultParagraphFont"/>
    <w:link w:val="Heading2"/>
    <w:rsid w:val="007204A7"/>
    <w:rPr>
      <w:rFonts w:ascii="Times New Roman" w:eastAsia="Times New Roman" w:hAnsi="Times New Roman" w:cs="Traditional Arabic"/>
      <w:b/>
      <w:sz w:val="20"/>
      <w:szCs w:val="20"/>
      <w:u w:val="single"/>
      <w:lang w:eastAsia="ar-SA"/>
    </w:rPr>
  </w:style>
  <w:style w:type="character" w:customStyle="1" w:styleId="Heading3Char">
    <w:name w:val="Heading 3 Char"/>
    <w:basedOn w:val="DefaultParagraphFont"/>
    <w:link w:val="Heading3"/>
    <w:rsid w:val="007204A7"/>
    <w:rPr>
      <w:rFonts w:ascii="Times New Roman" w:eastAsia="Times New Roman" w:hAnsi="Times New Roman" w:cs="Traditional Arabic"/>
      <w:b/>
      <w:sz w:val="20"/>
      <w:szCs w:val="20"/>
      <w:u w:val="single"/>
      <w:lang w:eastAsia="ar-SA"/>
    </w:rPr>
  </w:style>
  <w:style w:type="character" w:customStyle="1" w:styleId="Heading4Char">
    <w:name w:val="Heading 4 Char"/>
    <w:basedOn w:val="DefaultParagraphFont"/>
    <w:link w:val="Heading4"/>
    <w:uiPriority w:val="9"/>
    <w:semiHidden/>
    <w:rsid w:val="007204A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7204A7"/>
    <w:rPr>
      <w:rFonts w:ascii="Times New Roman" w:eastAsia="Times New Roman" w:hAnsi="Times New Roman" w:cs="Traditional Arabic"/>
      <w:b/>
      <w:sz w:val="20"/>
      <w:szCs w:val="20"/>
      <w:u w:val="single"/>
      <w:lang w:eastAsia="ar-SA"/>
    </w:rPr>
  </w:style>
  <w:style w:type="character" w:customStyle="1" w:styleId="Heading6Char">
    <w:name w:val="Heading 6 Char"/>
    <w:basedOn w:val="DefaultParagraphFont"/>
    <w:link w:val="Heading6"/>
    <w:uiPriority w:val="9"/>
    <w:semiHidden/>
    <w:rsid w:val="007204A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7204A7"/>
    <w:rPr>
      <w:rFonts w:asciiTheme="majorHAnsi" w:eastAsiaTheme="majorEastAsia" w:hAnsiTheme="majorHAnsi" w:cstheme="majorBidi"/>
      <w:i/>
      <w:iCs/>
      <w:color w:val="404040" w:themeColor="text1" w:themeTint="BF"/>
    </w:rPr>
  </w:style>
  <w:style w:type="paragraph" w:styleId="Footer">
    <w:name w:val="footer"/>
    <w:basedOn w:val="Normal"/>
    <w:link w:val="FooterChar"/>
    <w:uiPriority w:val="99"/>
    <w:unhideWhenUsed/>
    <w:rsid w:val="007204A7"/>
    <w:pPr>
      <w:tabs>
        <w:tab w:val="center" w:pos="4153"/>
        <w:tab w:val="right" w:pos="8306"/>
      </w:tabs>
    </w:pPr>
  </w:style>
  <w:style w:type="character" w:customStyle="1" w:styleId="FooterChar">
    <w:name w:val="Footer Char"/>
    <w:basedOn w:val="DefaultParagraphFont"/>
    <w:link w:val="Footer"/>
    <w:uiPriority w:val="99"/>
    <w:rsid w:val="007204A7"/>
  </w:style>
  <w:style w:type="paragraph" w:styleId="Header">
    <w:name w:val="header"/>
    <w:basedOn w:val="Normal"/>
    <w:link w:val="HeaderChar"/>
    <w:uiPriority w:val="99"/>
    <w:unhideWhenUsed/>
    <w:rsid w:val="007204A7"/>
    <w:pPr>
      <w:tabs>
        <w:tab w:val="center" w:pos="4153"/>
        <w:tab w:val="right" w:pos="8306"/>
      </w:tabs>
    </w:pPr>
    <w:rPr>
      <w:noProof/>
    </w:rPr>
  </w:style>
  <w:style w:type="character" w:customStyle="1" w:styleId="HeaderChar">
    <w:name w:val="Header Char"/>
    <w:basedOn w:val="DefaultParagraphFont"/>
    <w:link w:val="Header"/>
    <w:uiPriority w:val="99"/>
    <w:rsid w:val="007204A7"/>
    <w:rPr>
      <w:noProof/>
    </w:rPr>
  </w:style>
  <w:style w:type="paragraph" w:styleId="BalloonText">
    <w:name w:val="Balloon Text"/>
    <w:basedOn w:val="Normal"/>
    <w:link w:val="BalloonTextChar"/>
    <w:uiPriority w:val="99"/>
    <w:unhideWhenUsed/>
    <w:rsid w:val="007204A7"/>
    <w:rPr>
      <w:rFonts w:ascii="Tahoma" w:hAnsi="Tahoma" w:cs="Tahoma"/>
      <w:sz w:val="16"/>
      <w:szCs w:val="16"/>
    </w:rPr>
  </w:style>
  <w:style w:type="character" w:customStyle="1" w:styleId="BalloonTextChar">
    <w:name w:val="Balloon Text Char"/>
    <w:basedOn w:val="DefaultParagraphFont"/>
    <w:link w:val="BalloonText"/>
    <w:uiPriority w:val="99"/>
    <w:rsid w:val="007204A7"/>
    <w:rPr>
      <w:rFonts w:ascii="Tahoma" w:hAnsi="Tahoma" w:cs="Tahoma"/>
      <w:sz w:val="16"/>
      <w:szCs w:val="16"/>
    </w:rPr>
  </w:style>
  <w:style w:type="paragraph" w:styleId="FootnoteText">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Normal"/>
    <w:link w:val="FootnoteTextChar"/>
    <w:semiHidden/>
    <w:rsid w:val="007204A7"/>
    <w:rPr>
      <w:rFonts w:cs="Simplified Arabic"/>
      <w:sz w:val="20"/>
      <w:szCs w:val="20"/>
      <w:lang w:bidi="ar-JO"/>
    </w:rPr>
  </w:style>
  <w:style w:type="character" w:customStyle="1" w:styleId="FootnoteTextChar">
    <w:name w:val="Footnote Text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DefaultParagraphFont"/>
    <w:link w:val="FootnoteText"/>
    <w:uiPriority w:val="99"/>
    <w:semiHidden/>
    <w:rsid w:val="007204A7"/>
    <w:rPr>
      <w:rFonts w:ascii="Times New Roman" w:eastAsia="Times New Roman" w:hAnsi="Times New Roman" w:cs="Simplified Arabic"/>
      <w:sz w:val="20"/>
      <w:szCs w:val="20"/>
      <w:lang w:bidi="ar-JO"/>
    </w:rPr>
  </w:style>
  <w:style w:type="character" w:styleId="FootnoteReference">
    <w:name w:val="footnote reference"/>
    <w:semiHidden/>
    <w:rsid w:val="007204A7"/>
    <w:rPr>
      <w:vertAlign w:val="superscript"/>
    </w:rPr>
  </w:style>
  <w:style w:type="paragraph" w:styleId="BodyTextIndent">
    <w:name w:val="Body Text Indent"/>
    <w:basedOn w:val="Normal"/>
    <w:link w:val="BodyTextIndentChar"/>
    <w:rsid w:val="007204A7"/>
    <w:pPr>
      <w:spacing w:line="360" w:lineRule="auto"/>
      <w:ind w:left="1152" w:hanging="1126"/>
      <w:jc w:val="lowKashida"/>
    </w:pPr>
    <w:rPr>
      <w:rFonts w:cs="AL-Mohanad Bold"/>
      <w:b/>
      <w:bCs/>
      <w:sz w:val="28"/>
      <w:szCs w:val="28"/>
    </w:rPr>
  </w:style>
  <w:style w:type="character" w:customStyle="1" w:styleId="BodyTextIndentChar">
    <w:name w:val="Body Text Indent Char"/>
    <w:basedOn w:val="DefaultParagraphFont"/>
    <w:link w:val="BodyTextIndent"/>
    <w:rsid w:val="007204A7"/>
    <w:rPr>
      <w:rFonts w:ascii="Times New Roman" w:eastAsia="Times New Roman" w:hAnsi="Times New Roman" w:cs="AL-Mohanad Bold"/>
      <w:b/>
      <w:bCs/>
      <w:sz w:val="28"/>
      <w:szCs w:val="28"/>
    </w:rPr>
  </w:style>
  <w:style w:type="paragraph" w:styleId="BodyTextIndent3">
    <w:name w:val="Body Text Indent 3"/>
    <w:basedOn w:val="Normal"/>
    <w:link w:val="BodyTextIndent3Char"/>
    <w:rsid w:val="007204A7"/>
    <w:pPr>
      <w:spacing w:line="360" w:lineRule="auto"/>
      <w:ind w:left="1286" w:hanging="360"/>
      <w:jc w:val="lowKashida"/>
    </w:pPr>
    <w:rPr>
      <w:rFonts w:cs="AL-Mohanad Bold"/>
      <w:b/>
      <w:bCs/>
      <w:sz w:val="28"/>
      <w:szCs w:val="28"/>
    </w:rPr>
  </w:style>
  <w:style w:type="character" w:customStyle="1" w:styleId="BodyTextIndent3Char">
    <w:name w:val="Body Text Indent 3 Char"/>
    <w:basedOn w:val="DefaultParagraphFont"/>
    <w:link w:val="BodyTextIndent3"/>
    <w:rsid w:val="007204A7"/>
    <w:rPr>
      <w:rFonts w:ascii="Times New Roman" w:eastAsia="Times New Roman" w:hAnsi="Times New Roman" w:cs="AL-Mohanad Bold"/>
      <w:b/>
      <w:bCs/>
      <w:sz w:val="28"/>
      <w:szCs w:val="28"/>
    </w:rPr>
  </w:style>
  <w:style w:type="paragraph" w:styleId="BodyTextIndent2">
    <w:name w:val="Body Text Indent 2"/>
    <w:basedOn w:val="Normal"/>
    <w:link w:val="BodyTextIndent2Char"/>
    <w:uiPriority w:val="99"/>
    <w:semiHidden/>
    <w:unhideWhenUsed/>
    <w:rsid w:val="007204A7"/>
    <w:pPr>
      <w:spacing w:after="120" w:line="480" w:lineRule="auto"/>
      <w:ind w:left="360"/>
    </w:pPr>
  </w:style>
  <w:style w:type="character" w:customStyle="1" w:styleId="BodyTextIndent2Char">
    <w:name w:val="Body Text Indent 2 Char"/>
    <w:basedOn w:val="DefaultParagraphFont"/>
    <w:link w:val="BodyTextIndent2"/>
    <w:uiPriority w:val="99"/>
    <w:semiHidden/>
    <w:rsid w:val="007204A7"/>
  </w:style>
  <w:style w:type="paragraph" w:styleId="Subtitle">
    <w:name w:val="Subtitle"/>
    <w:basedOn w:val="Normal"/>
    <w:link w:val="SubtitleChar"/>
    <w:qFormat/>
    <w:rsid w:val="007204A7"/>
    <w:pPr>
      <w:bidi w:val="0"/>
      <w:jc w:val="center"/>
    </w:pPr>
    <w:rPr>
      <w:b/>
      <w:bCs/>
      <w:sz w:val="28"/>
      <w:szCs w:val="28"/>
    </w:rPr>
  </w:style>
  <w:style w:type="character" w:customStyle="1" w:styleId="SubtitleChar">
    <w:name w:val="Subtitle Char"/>
    <w:basedOn w:val="DefaultParagraphFont"/>
    <w:link w:val="Subtitle"/>
    <w:rsid w:val="007204A7"/>
    <w:rPr>
      <w:rFonts w:ascii="Times New Roman" w:eastAsia="Times New Roman" w:hAnsi="Times New Roman" w:cs="Times New Roman"/>
      <w:b/>
      <w:bCs/>
      <w:sz w:val="28"/>
      <w:szCs w:val="28"/>
    </w:rPr>
  </w:style>
  <w:style w:type="paragraph" w:styleId="NormalWeb">
    <w:name w:val="Normal (Web)"/>
    <w:basedOn w:val="Normal"/>
    <w:rsid w:val="007204A7"/>
    <w:pPr>
      <w:bidi w:val="0"/>
      <w:spacing w:before="100" w:beforeAutospacing="1" w:after="100" w:afterAutospacing="1"/>
    </w:pPr>
    <w:rPr>
      <w:rFonts w:eastAsia="Calibri"/>
      <w:lang w:bidi="ar-JO"/>
    </w:rPr>
  </w:style>
  <w:style w:type="paragraph" w:styleId="PlainText">
    <w:name w:val="Plain Text"/>
    <w:basedOn w:val="Normal"/>
    <w:link w:val="PlainTextChar"/>
    <w:rsid w:val="007204A7"/>
    <w:rPr>
      <w:rFonts w:ascii="Courier New" w:cs="Traditional Arabic"/>
      <w:sz w:val="20"/>
      <w:szCs w:val="20"/>
    </w:rPr>
  </w:style>
  <w:style w:type="character" w:customStyle="1" w:styleId="PlainTextChar">
    <w:name w:val="Plain Text Char"/>
    <w:basedOn w:val="DefaultParagraphFont"/>
    <w:link w:val="PlainText"/>
    <w:rsid w:val="007204A7"/>
    <w:rPr>
      <w:rFonts w:ascii="Courier New" w:eastAsia="Times New Roman" w:hAnsi="Times New Roman" w:cs="Traditional Arabic"/>
      <w:sz w:val="20"/>
      <w:szCs w:val="20"/>
    </w:rPr>
  </w:style>
  <w:style w:type="paragraph" w:styleId="ListParagraph">
    <w:name w:val="List Paragraph"/>
    <w:basedOn w:val="Normal"/>
    <w:uiPriority w:val="34"/>
    <w:qFormat/>
    <w:rsid w:val="007204A7"/>
    <w:pPr>
      <w:ind w:left="720"/>
      <w:contextualSpacing/>
    </w:pPr>
  </w:style>
  <w:style w:type="paragraph" w:customStyle="1" w:styleId="1">
    <w:name w:val="نص في بالون1"/>
    <w:basedOn w:val="Normal"/>
    <w:semiHidden/>
    <w:rsid w:val="007204A7"/>
    <w:rPr>
      <w:rFonts w:ascii="Tahoma" w:hAnsi="Tahoma" w:cs="Tahoma"/>
      <w:sz w:val="16"/>
      <w:szCs w:val="16"/>
    </w:rPr>
  </w:style>
  <w:style w:type="paragraph" w:customStyle="1" w:styleId="BlockQuotation">
    <w:name w:val="Block Quotation"/>
    <w:basedOn w:val="Normal"/>
    <w:rsid w:val="007204A7"/>
    <w:pPr>
      <w:widowControl w:val="0"/>
      <w:ind w:left="1440" w:hanging="720"/>
      <w:jc w:val="lowKashida"/>
    </w:pPr>
    <w:rPr>
      <w:rFonts w:cs="Traditional Arabic"/>
      <w:sz w:val="20"/>
      <w:szCs w:val="20"/>
    </w:rPr>
  </w:style>
  <w:style w:type="character" w:styleId="PageNumber">
    <w:name w:val="page number"/>
    <w:rsid w:val="007204A7"/>
    <w:rPr>
      <w:rFonts w:cs="Times New Roman"/>
    </w:rPr>
  </w:style>
  <w:style w:type="table" w:styleId="TableGrid">
    <w:name w:val="Table Grid"/>
    <w:basedOn w:val="TableNormal"/>
    <w:uiPriority w:val="59"/>
    <w:rsid w:val="007204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3343C"/>
    <w:rPr>
      <w:rFonts w:cs="Simplified Arabic" w:hint="cs"/>
      <w:b w:val="0"/>
      <w:bCs w:val="0"/>
      <w:caps w:val="0"/>
      <w:strike w:val="0"/>
      <w:dstrike w:val="0"/>
      <w:color w:val="4B6583"/>
      <w:sz w:val="20"/>
      <w:szCs w:val="20"/>
      <w:u w:val="none"/>
      <w:effect w:val="none"/>
    </w:rPr>
  </w:style>
  <w:style w:type="paragraph" w:styleId="HTMLPreformatted">
    <w:name w:val="HTML Preformatted"/>
    <w:basedOn w:val="Normal"/>
    <w:link w:val="HTMLPreformattedChar"/>
    <w:rsid w:val="00F33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en-US" w:bidi="ar-JO"/>
    </w:rPr>
  </w:style>
  <w:style w:type="character" w:customStyle="1" w:styleId="HTMLPreformattedChar">
    <w:name w:val="HTML Preformatted Char"/>
    <w:basedOn w:val="DefaultParagraphFont"/>
    <w:link w:val="HTMLPreformatted"/>
    <w:rsid w:val="00F3343C"/>
    <w:rPr>
      <w:rFonts w:ascii="Courier New" w:eastAsia="Times New Roman" w:hAnsi="Courier New" w:cs="Courier New"/>
      <w:sz w:val="20"/>
      <w:szCs w:val="20"/>
      <w:lang w:bidi="ar-JO"/>
    </w:rPr>
  </w:style>
  <w:style w:type="paragraph" w:styleId="Title">
    <w:name w:val="Title"/>
    <w:basedOn w:val="Normal"/>
    <w:link w:val="TitleChar"/>
    <w:qFormat/>
    <w:rsid w:val="00425382"/>
    <w:pPr>
      <w:jc w:val="center"/>
    </w:pPr>
    <w:rPr>
      <w:rFonts w:cs="Simplified Arabic"/>
      <w:b/>
      <w:bCs/>
      <w:sz w:val="28"/>
      <w:szCs w:val="28"/>
      <w:lang w:eastAsia="en-US"/>
    </w:rPr>
  </w:style>
  <w:style w:type="character" w:customStyle="1" w:styleId="TitleChar">
    <w:name w:val="Title Char"/>
    <w:basedOn w:val="DefaultParagraphFont"/>
    <w:link w:val="Title"/>
    <w:rsid w:val="00425382"/>
    <w:rPr>
      <w:rFonts w:ascii="Times New Roman" w:eastAsia="Times New Roman" w:hAnsi="Times New Roman" w:cs="Simplified Arabic"/>
      <w:b/>
      <w:bCs/>
      <w:sz w:val="28"/>
      <w:szCs w:val="28"/>
    </w:rPr>
  </w:style>
  <w:style w:type="character" w:customStyle="1" w:styleId="style61">
    <w:name w:val="style61"/>
    <w:basedOn w:val="DefaultParagraphFont"/>
    <w:rsid w:val="00B7623A"/>
    <w:rPr>
      <w:sz w:val="33"/>
      <w:szCs w:val="33"/>
    </w:rPr>
  </w:style>
  <w:style w:type="character" w:styleId="Strong">
    <w:name w:val="Strong"/>
    <w:basedOn w:val="DefaultParagraphFont"/>
    <w:qFormat/>
    <w:rsid w:val="00B7623A"/>
    <w:rPr>
      <w:b/>
      <w:bCs/>
    </w:rPr>
  </w:style>
  <w:style w:type="paragraph" w:styleId="NoSpacing">
    <w:name w:val="No Spacing"/>
    <w:uiPriority w:val="1"/>
    <w:qFormat/>
    <w:rsid w:val="00BF1504"/>
    <w:pPr>
      <w:bidi/>
      <w:spacing w:after="0" w:line="240" w:lineRule="auto"/>
    </w:pPr>
    <w:rPr>
      <w:rFonts w:ascii="Calibri" w:eastAsia="Times New Roman"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مستند" ma:contentTypeID="0x0101004DDC22ADC5C30A4998DE5D475AF67D14" ma:contentTypeVersion="0" ma:contentTypeDescription="إنشاء مستند جديد." ma:contentTypeScope="" ma:versionID="b98365e626d38df4a8ba13eec8bb65fd">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BEDA87-6D17-4EB9-8ECF-B4D330D084CC}"/>
</file>

<file path=customXml/itemProps2.xml><?xml version="1.0" encoding="utf-8"?>
<ds:datastoreItem xmlns:ds="http://schemas.openxmlformats.org/officeDocument/2006/customXml" ds:itemID="{E58D59B4-06DA-4B13-B4D2-19FE9C5E775F}"/>
</file>

<file path=customXml/itemProps3.xml><?xml version="1.0" encoding="utf-8"?>
<ds:datastoreItem xmlns:ds="http://schemas.openxmlformats.org/officeDocument/2006/customXml" ds:itemID="{2F889BBA-0B25-45E1-A701-A32296DD27C2}"/>
</file>

<file path=customXml/itemProps4.xml><?xml version="1.0" encoding="utf-8"?>
<ds:datastoreItem xmlns:ds="http://schemas.openxmlformats.org/officeDocument/2006/customXml" ds:itemID="{1E0163C3-A83A-42A8-B991-05253D2AC8DC}"/>
</file>

<file path=docProps/app.xml><?xml version="1.0" encoding="utf-8"?>
<Properties xmlns="http://schemas.openxmlformats.org/officeDocument/2006/extended-properties" xmlns:vt="http://schemas.openxmlformats.org/officeDocument/2006/docPropsVTypes">
  <Template>Normal.dotm</Template>
  <TotalTime>1</TotalTime>
  <Pages>14</Pages>
  <Words>2415</Words>
  <Characters>13771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dc:creator>
  <cp:lastModifiedBy>samar</cp:lastModifiedBy>
  <cp:revision>2</cp:revision>
  <cp:lastPrinted>2022-01-04T12:23:00Z</cp:lastPrinted>
  <dcterms:created xsi:type="dcterms:W3CDTF">2022-05-17T08:29:00Z</dcterms:created>
  <dcterms:modified xsi:type="dcterms:W3CDTF">2022-05-17T08:29:00Z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0x0101004DDC22ADC5C30A4998DE5D475AF67D14</vt:lpwstr>
  </property>
</Properties>
</file>